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7B" w:rsidRDefault="00BF3A7B" w:rsidP="00BF3A7B">
      <w:pPr>
        <w:rPr>
          <w:rFonts w:cstheme="minorHAnsi"/>
          <w:b/>
          <w:smallCaps/>
          <w:sz w:val="32"/>
          <w:szCs w:val="32"/>
        </w:rPr>
      </w:pPr>
      <w:proofErr w:type="spellStart"/>
      <w:r>
        <w:rPr>
          <w:rFonts w:cstheme="minorHAnsi"/>
          <w:b/>
          <w:smallCaps/>
          <w:sz w:val="32"/>
          <w:szCs w:val="32"/>
        </w:rPr>
        <w:t>Élelmiszertudományi</w:t>
      </w:r>
      <w:proofErr w:type="spellEnd"/>
      <w:r>
        <w:rPr>
          <w:rFonts w:cstheme="minorHAnsi"/>
          <w:b/>
          <w:smallCaps/>
          <w:sz w:val="32"/>
          <w:szCs w:val="32"/>
        </w:rPr>
        <w:t xml:space="preserve"> Doktori Iskola (ÉTDI)</w:t>
      </w:r>
    </w:p>
    <w:p w:rsidR="00ED164F" w:rsidRPr="00A67028" w:rsidRDefault="00ED164F" w:rsidP="00ED164F">
      <w:pPr>
        <w:rPr>
          <w:rFonts w:cstheme="minorHAnsi"/>
          <w:b/>
          <w:smallCaps/>
          <w:sz w:val="32"/>
          <w:szCs w:val="32"/>
        </w:rPr>
      </w:pPr>
      <w:proofErr w:type="spellStart"/>
      <w:r w:rsidRPr="00A67028">
        <w:rPr>
          <w:rFonts w:cstheme="minorHAnsi"/>
          <w:b/>
          <w:smallCaps/>
          <w:sz w:val="32"/>
          <w:szCs w:val="32"/>
        </w:rPr>
        <w:t>Házivédés</w:t>
      </w:r>
      <w:proofErr w:type="spellEnd"/>
    </w:p>
    <w:p w:rsidR="00ED164F" w:rsidRDefault="00ED164F" w:rsidP="00ED164F">
      <w:r>
        <w:t xml:space="preserve">A </w:t>
      </w:r>
      <w:proofErr w:type="spellStart"/>
      <w:r>
        <w:t>házivédés</w:t>
      </w:r>
      <w:proofErr w:type="spellEnd"/>
      <w:r w:rsidR="00995BFF">
        <w:t xml:space="preserve"> </w:t>
      </w:r>
      <w:proofErr w:type="spellStart"/>
      <w:r w:rsidR="00995BFF">
        <w:t>teljeskörű</w:t>
      </w:r>
      <w:proofErr w:type="spellEnd"/>
      <w:r w:rsidR="00995BFF">
        <w:t xml:space="preserve"> megszervezése</w:t>
      </w:r>
      <w:r w:rsidR="007E18C8">
        <w:t>,</w:t>
      </w:r>
      <w:r>
        <w:t xml:space="preserve"> a SZIE doktori szabályzat szerint</w:t>
      </w:r>
      <w:r w:rsidR="00995BFF">
        <w:t>,</w:t>
      </w:r>
      <w:r>
        <w:t xml:space="preserve"> a témavezető </w:t>
      </w:r>
      <w:r w:rsidR="00995BFF">
        <w:t>feladata.</w:t>
      </w:r>
      <w:r>
        <w:t xml:space="preserve"> </w:t>
      </w:r>
    </w:p>
    <w:p w:rsidR="00AA685D" w:rsidRDefault="00AA685D" w:rsidP="00ED164F"/>
    <w:p w:rsidR="00AA685D" w:rsidRPr="00BF3A7B" w:rsidRDefault="00AA685D" w:rsidP="00AA685D">
      <w:r w:rsidRPr="00BF3A7B">
        <w:rPr>
          <w:b/>
        </w:rPr>
        <w:t xml:space="preserve">PhD </w:t>
      </w:r>
      <w:r w:rsidR="00A51208" w:rsidRPr="00BF3A7B">
        <w:rPr>
          <w:b/>
        </w:rPr>
        <w:t>házivédés</w:t>
      </w:r>
      <w:r w:rsidRPr="00BF3A7B">
        <w:rPr>
          <w:b/>
        </w:rPr>
        <w:t xml:space="preserve"> Bizottságának összetétele</w:t>
      </w:r>
    </w:p>
    <w:p w:rsidR="00FC06AC" w:rsidRDefault="00AA685D" w:rsidP="00AA685D">
      <w:r>
        <w:t xml:space="preserve">A </w:t>
      </w:r>
      <w:r w:rsidR="0055352F">
        <w:t>műhely</w:t>
      </w:r>
      <w:r>
        <w:t>vita Bizottságában a</w:t>
      </w:r>
      <w:r w:rsidRPr="00AA685D">
        <w:t>z értekezés témakörének megfelelő kutatási területen működő, legalább PhD fokozattal rendelkező személyeknek kell lenni</w:t>
      </w:r>
      <w:r w:rsidR="00604C93">
        <w:t>e</w:t>
      </w:r>
      <w:r w:rsidRPr="00AA685D">
        <w:t>.</w:t>
      </w:r>
      <w:r w:rsidRPr="000D61AE">
        <w:t xml:space="preserve"> </w:t>
      </w:r>
    </w:p>
    <w:p w:rsidR="00FC06AC" w:rsidRDefault="00FC06AC" w:rsidP="00995BFF">
      <w:pPr>
        <w:spacing w:after="0"/>
      </w:pPr>
      <w:r>
        <w:t>Bizottság tagjai</w:t>
      </w:r>
      <w:r w:rsidR="00BF745E">
        <w:t>:</w:t>
      </w:r>
    </w:p>
    <w:p w:rsidR="00FC06AC" w:rsidRDefault="001D529E" w:rsidP="00995BFF">
      <w:pPr>
        <w:pStyle w:val="Listaszerbekezds"/>
        <w:numPr>
          <w:ilvl w:val="0"/>
          <w:numId w:val="9"/>
        </w:numPr>
        <w:spacing w:after="0"/>
      </w:pPr>
      <w:r>
        <w:t>e</w:t>
      </w:r>
      <w:r w:rsidR="00FC06AC">
        <w:t>lnök</w:t>
      </w:r>
      <w:r w:rsidR="00BF745E">
        <w:t>,</w:t>
      </w:r>
    </w:p>
    <w:p w:rsidR="00FC06AC" w:rsidRDefault="00FC06AC" w:rsidP="00995BFF">
      <w:pPr>
        <w:pStyle w:val="Listaszerbekezds"/>
        <w:numPr>
          <w:ilvl w:val="0"/>
          <w:numId w:val="9"/>
        </w:numPr>
        <w:spacing w:after="0"/>
      </w:pPr>
      <w:r>
        <w:t>titkár</w:t>
      </w:r>
      <w:r w:rsidR="00BF745E">
        <w:t>,</w:t>
      </w:r>
    </w:p>
    <w:p w:rsidR="001D529E" w:rsidRDefault="001D529E" w:rsidP="00995BFF">
      <w:pPr>
        <w:pStyle w:val="Listaszerbekezds"/>
        <w:numPr>
          <w:ilvl w:val="0"/>
          <w:numId w:val="9"/>
        </w:numPr>
        <w:spacing w:after="0"/>
      </w:pPr>
      <w:r>
        <w:t>két opponens (</w:t>
      </w:r>
      <w:r w:rsidR="00995BFF">
        <w:t xml:space="preserve">legalább az </w:t>
      </w:r>
      <w:r>
        <w:t>egyikük külsős)</w:t>
      </w:r>
      <w:r w:rsidR="00BF745E">
        <w:t>.</w:t>
      </w:r>
    </w:p>
    <w:p w:rsidR="00604C93" w:rsidRDefault="00604C93" w:rsidP="00AA685D"/>
    <w:p w:rsidR="00AA685D" w:rsidRDefault="00995BFF" w:rsidP="00AA685D">
      <w:r>
        <w:t>A</w:t>
      </w:r>
      <w:r w:rsidR="00AA685D" w:rsidRPr="000D61AE">
        <w:t xml:space="preserve"> </w:t>
      </w:r>
      <w:r w:rsidR="00604C93">
        <w:t>B</w:t>
      </w:r>
      <w:r w:rsidR="00AA685D" w:rsidRPr="000D61AE">
        <w:t xml:space="preserve">izottsági tagokon és a témavezetőn kívül </w:t>
      </w:r>
      <w:r>
        <w:t xml:space="preserve">FONTOS, hogy további </w:t>
      </w:r>
      <w:r w:rsidR="00AA685D" w:rsidRPr="000D61AE">
        <w:t>minimum 5</w:t>
      </w:r>
      <w:r w:rsidR="00AA685D">
        <w:t xml:space="preserve"> </w:t>
      </w:r>
      <w:r w:rsidR="00AA685D" w:rsidRPr="000D61AE">
        <w:t>PhD</w:t>
      </w:r>
      <w:r w:rsidR="00AA685D">
        <w:t xml:space="preserve"> fokozattal rendelkező </w:t>
      </w:r>
      <w:r>
        <w:t>személy vegyen részt</w:t>
      </w:r>
      <w:r w:rsidR="00AA685D" w:rsidRPr="000D61AE">
        <w:t xml:space="preserve"> a m</w:t>
      </w:r>
      <w:r>
        <w:t>űhely</w:t>
      </w:r>
      <w:r w:rsidR="00AA685D" w:rsidRPr="000D61AE">
        <w:t>vitán</w:t>
      </w:r>
      <w:r>
        <w:t>, a jelenléti íven dokumentálva</w:t>
      </w:r>
      <w:r w:rsidR="00AA685D" w:rsidRPr="000D61AE">
        <w:t>!</w:t>
      </w:r>
      <w:r w:rsidR="00AA685D">
        <w:t xml:space="preserve"> </w:t>
      </w:r>
    </w:p>
    <w:p w:rsidR="00ED164F" w:rsidRDefault="00ED164F" w:rsidP="00ED164F"/>
    <w:p w:rsidR="00ED164F" w:rsidRPr="00BF3A7B" w:rsidRDefault="00ED164F" w:rsidP="00ED164F">
      <w:pPr>
        <w:rPr>
          <w:b/>
        </w:rPr>
      </w:pPr>
      <w:r w:rsidRPr="00BF3A7B">
        <w:rPr>
          <w:b/>
        </w:rPr>
        <w:t>PhD műhelyvita/</w:t>
      </w:r>
      <w:r w:rsidR="00A51208" w:rsidRPr="00BF3A7B">
        <w:rPr>
          <w:b/>
        </w:rPr>
        <w:t>házivédés</w:t>
      </w:r>
      <w:r w:rsidRPr="00BF3A7B">
        <w:rPr>
          <w:b/>
        </w:rPr>
        <w:t xml:space="preserve"> elnöki követelményei</w:t>
      </w:r>
    </w:p>
    <w:p w:rsidR="00ED164F" w:rsidRPr="00903CAC" w:rsidRDefault="00ED164F" w:rsidP="00ED164F">
      <w:r>
        <w:t>A műhely</w:t>
      </w:r>
      <w:r w:rsidRPr="00903CAC">
        <w:t>vita elnök</w:t>
      </w:r>
      <w:r>
        <w:t xml:space="preserve">e </w:t>
      </w:r>
      <w:r w:rsidRPr="00903CAC">
        <w:t xml:space="preserve">az Egyetemmel közalkalmazotti jogviszonyban lévő egyetemi tanár, </w:t>
      </w:r>
      <w:r>
        <w:t>vagy habilitált egyetemi docense</w:t>
      </w:r>
      <w:r w:rsidRPr="00AD2AE7">
        <w:t xml:space="preserve"> </w:t>
      </w:r>
      <w:r>
        <w:t>lehet</w:t>
      </w:r>
      <w:r w:rsidR="00A51208">
        <w:t xml:space="preserve"> (nem lehet a témavezető)</w:t>
      </w:r>
      <w:r>
        <w:t>.</w:t>
      </w:r>
    </w:p>
    <w:p w:rsidR="00ED164F" w:rsidRDefault="00ED164F" w:rsidP="00ED164F"/>
    <w:p w:rsidR="00ED164F" w:rsidRPr="00BF3A7B" w:rsidRDefault="00ED164F" w:rsidP="00ED164F">
      <w:pPr>
        <w:rPr>
          <w:b/>
        </w:rPr>
      </w:pPr>
      <w:r w:rsidRPr="00BF3A7B">
        <w:rPr>
          <w:b/>
        </w:rPr>
        <w:t xml:space="preserve">PhD </w:t>
      </w:r>
      <w:r w:rsidR="00A51208" w:rsidRPr="00BF3A7B">
        <w:rPr>
          <w:b/>
        </w:rPr>
        <w:t>házivédés</w:t>
      </w:r>
      <w:r w:rsidR="00604C93" w:rsidRPr="00BF3A7B">
        <w:rPr>
          <w:b/>
        </w:rPr>
        <w:t xml:space="preserve"> opponensi követelményei</w:t>
      </w:r>
      <w:r w:rsidR="00A51208" w:rsidRPr="00BF3A7B">
        <w:rPr>
          <w:b/>
        </w:rPr>
        <w:t xml:space="preserve"> és az opponensek feladata</w:t>
      </w:r>
      <w:r w:rsidR="0036662A" w:rsidRPr="00BF3A7B">
        <w:rPr>
          <w:b/>
        </w:rPr>
        <w:t>i</w:t>
      </w:r>
      <w:r w:rsidR="00A51208" w:rsidRPr="00BF3A7B">
        <w:rPr>
          <w:b/>
        </w:rPr>
        <w:t xml:space="preserve"> </w:t>
      </w:r>
    </w:p>
    <w:p w:rsidR="00ED164F" w:rsidRDefault="00ED164F" w:rsidP="00ED164F">
      <w:r>
        <w:t>A</w:t>
      </w:r>
      <w:r w:rsidRPr="00604C93">
        <w:t>z opponenseknek az értekezés témakörének megfelelő kutatási területen működő, legalább PhD fokozattal rendelkező személyeknek kell lenni</w:t>
      </w:r>
      <w:r w:rsidR="00604C93">
        <w:t>e.</w:t>
      </w:r>
    </w:p>
    <w:p w:rsidR="00A51208" w:rsidRDefault="00A51208" w:rsidP="00ED164F">
      <w:r>
        <w:t xml:space="preserve">Az Opponens a véleményét a SZIE szabályzatában megadott szempontok </w:t>
      </w:r>
      <w:r w:rsidR="00B640D8">
        <w:t>(</w:t>
      </w:r>
      <w:r w:rsidR="00645D15" w:rsidRPr="004F1CCE">
        <w:rPr>
          <w:rFonts w:cstheme="minorHAnsi"/>
          <w:color w:val="2C2C2C"/>
        </w:rPr>
        <w:t xml:space="preserve">a </w:t>
      </w:r>
      <w:hyperlink r:id="rId5" w:history="1">
        <w:r w:rsidR="003A6C8F" w:rsidRPr="00B743AC">
          <w:rPr>
            <w:rStyle w:val="Hiperhivatkozs"/>
            <w:rFonts w:cstheme="minorHAnsi"/>
          </w:rPr>
          <w:t>https://uni-mate.hu/hu/kepzesek/doktori-kepzes</w:t>
        </w:r>
      </w:hyperlink>
      <w:r w:rsidR="003A6C8F">
        <w:rPr>
          <w:rFonts w:cstheme="minorHAnsi"/>
          <w:color w:val="2C2C2C"/>
        </w:rPr>
        <w:t xml:space="preserve"> </w:t>
      </w:r>
      <w:r w:rsidR="00645D15" w:rsidRPr="004F1CCE">
        <w:rPr>
          <w:rFonts w:cstheme="minorHAnsi"/>
          <w:color w:val="2C2C2C"/>
        </w:rPr>
        <w:t xml:space="preserve">honlapon a weboldal alján, a Doktori szabályzat mellékletei, </w:t>
      </w:r>
      <w:r w:rsidR="00645D15">
        <w:rPr>
          <w:rFonts w:cstheme="minorHAnsi"/>
          <w:color w:val="2C2C2C"/>
        </w:rPr>
        <w:t>6</w:t>
      </w:r>
      <w:r w:rsidR="00645D15" w:rsidRPr="004F1CCE">
        <w:rPr>
          <w:rFonts w:cstheme="minorHAnsi"/>
          <w:color w:val="2C2C2C"/>
        </w:rPr>
        <w:t xml:space="preserve">. sz. függelék </w:t>
      </w:r>
      <w:r w:rsidR="00645D15">
        <w:rPr>
          <w:rFonts w:cstheme="minorHAnsi"/>
          <w:color w:val="2C2C2C"/>
        </w:rPr>
        <w:t>DOC</w:t>
      </w:r>
      <w:r w:rsidR="00645D15" w:rsidRPr="004F1CCE">
        <w:rPr>
          <w:rFonts w:cstheme="minorHAnsi"/>
          <w:color w:val="2C2C2C"/>
        </w:rPr>
        <w:t>-r</w:t>
      </w:r>
      <w:r w:rsidR="00645D15">
        <w:rPr>
          <w:rFonts w:cstheme="minorHAnsi"/>
          <w:color w:val="2C2C2C"/>
        </w:rPr>
        <w:t>a</w:t>
      </w:r>
      <w:r w:rsidR="00645D15" w:rsidRPr="004F1CCE">
        <w:rPr>
          <w:rFonts w:cstheme="minorHAnsi"/>
          <w:color w:val="2C2C2C"/>
        </w:rPr>
        <w:t xml:space="preserve"> kattintva érhető el</w:t>
      </w:r>
      <w:r w:rsidR="00B640D8">
        <w:t xml:space="preserve">) </w:t>
      </w:r>
      <w:r>
        <w:t xml:space="preserve">szerint készíti el és aláírva juttatja el a jelöltnek és a </w:t>
      </w:r>
      <w:proofErr w:type="spellStart"/>
      <w:r>
        <w:t>házivédés</w:t>
      </w:r>
      <w:proofErr w:type="spellEnd"/>
      <w:r>
        <w:t xml:space="preserve"> titkárának.</w:t>
      </w:r>
      <w:r w:rsidR="0036662A">
        <w:t xml:space="preserve"> A </w:t>
      </w:r>
      <w:r w:rsidR="0036662A" w:rsidRPr="00903CAC">
        <w:t>műhelyvita</w:t>
      </w:r>
      <w:r w:rsidR="0036662A">
        <w:t xml:space="preserve"> eredményéről a Bizottság (elnök, 2 opponens és a titkár) tagjaival </w:t>
      </w:r>
      <w:r w:rsidR="0036662A" w:rsidRPr="008E76D8">
        <w:t>ÉTÉB határozatot</w:t>
      </w:r>
      <w:r w:rsidR="0036662A">
        <w:t xml:space="preserve"> készít és ellenjegyzéssel látja el.</w:t>
      </w:r>
    </w:p>
    <w:p w:rsidR="0036662A" w:rsidRDefault="0036662A" w:rsidP="00ED164F"/>
    <w:p w:rsidR="00ED164F" w:rsidRPr="00BF3A7B" w:rsidRDefault="00ED164F" w:rsidP="00ED164F">
      <w:pPr>
        <w:rPr>
          <w:b/>
        </w:rPr>
      </w:pPr>
      <w:r w:rsidRPr="00BF3A7B">
        <w:rPr>
          <w:b/>
        </w:rPr>
        <w:t xml:space="preserve">A témavezető </w:t>
      </w:r>
      <w:proofErr w:type="spellStart"/>
      <w:r w:rsidR="00A51208" w:rsidRPr="00BF3A7B">
        <w:rPr>
          <w:b/>
        </w:rPr>
        <w:t>házivédés</w:t>
      </w:r>
      <w:r w:rsidRPr="00BF3A7B">
        <w:rPr>
          <w:b/>
        </w:rPr>
        <w:t>sel</w:t>
      </w:r>
      <w:proofErr w:type="spellEnd"/>
      <w:r w:rsidRPr="00BF3A7B">
        <w:rPr>
          <w:b/>
        </w:rPr>
        <w:t xml:space="preserve"> kapcsolatos teendői:</w:t>
      </w:r>
    </w:p>
    <w:p w:rsidR="00ED164F" w:rsidRDefault="00ED164F" w:rsidP="00ED164F">
      <w:pPr>
        <w:pStyle w:val="Listaszerbekezds"/>
        <w:numPr>
          <w:ilvl w:val="0"/>
          <w:numId w:val="6"/>
        </w:numPr>
      </w:pPr>
      <w:r>
        <w:t xml:space="preserve">felkéri a </w:t>
      </w:r>
      <w:r w:rsidR="00A51208">
        <w:t>házivédés</w:t>
      </w:r>
      <w:r>
        <w:t xml:space="preserve"> elnökét a műhelyvita lebonyolítására,</w:t>
      </w:r>
    </w:p>
    <w:p w:rsidR="00ED164F" w:rsidRDefault="00ED164F" w:rsidP="00ED164F">
      <w:pPr>
        <w:pStyle w:val="Listaszerbekezds"/>
        <w:numPr>
          <w:ilvl w:val="0"/>
          <w:numId w:val="6"/>
        </w:numPr>
      </w:pPr>
      <w:r>
        <w:t>felkéri az opponenseket a jelölt PhD dolgozat tervezetének bírálatára,</w:t>
      </w:r>
    </w:p>
    <w:p w:rsidR="00ED164F" w:rsidRDefault="00ED164F" w:rsidP="00ED164F">
      <w:pPr>
        <w:pStyle w:val="Listaszerbekezds"/>
        <w:numPr>
          <w:ilvl w:val="0"/>
          <w:numId w:val="6"/>
        </w:numPr>
      </w:pPr>
      <w:r>
        <w:t xml:space="preserve">felkéri a </w:t>
      </w:r>
      <w:r w:rsidR="00A51208">
        <w:t>házivédés</w:t>
      </w:r>
      <w:r>
        <w:t xml:space="preserve"> titkárát a dokumentációs teendők elvégzésére,</w:t>
      </w:r>
    </w:p>
    <w:p w:rsidR="00ED164F" w:rsidRDefault="00ED164F" w:rsidP="00ED164F">
      <w:pPr>
        <w:pStyle w:val="Listaszerbekezds"/>
        <w:numPr>
          <w:ilvl w:val="0"/>
          <w:numId w:val="6"/>
        </w:numPr>
      </w:pPr>
      <w:r>
        <w:t xml:space="preserve">termet foglal a </w:t>
      </w:r>
      <w:r w:rsidR="00A51208">
        <w:t>házivédés</w:t>
      </w:r>
      <w:r>
        <w:t xml:space="preserve"> lebonyolításához,</w:t>
      </w:r>
    </w:p>
    <w:p w:rsidR="00ED164F" w:rsidRDefault="00ED164F" w:rsidP="00ED164F">
      <w:pPr>
        <w:pStyle w:val="Listaszerbekezds"/>
        <w:numPr>
          <w:ilvl w:val="0"/>
          <w:numId w:val="6"/>
        </w:numPr>
      </w:pPr>
      <w:r>
        <w:lastRenderedPageBreak/>
        <w:t>kiküldi a műhelyvita meghívóját.</w:t>
      </w:r>
    </w:p>
    <w:p w:rsidR="005F7774" w:rsidRDefault="005F7774" w:rsidP="00AA685D"/>
    <w:p w:rsidR="00ED164F" w:rsidRPr="00BF3A7B" w:rsidRDefault="00ED164F" w:rsidP="00ED164F">
      <w:pPr>
        <w:rPr>
          <w:b/>
        </w:rPr>
      </w:pPr>
      <w:r w:rsidRPr="00BF3A7B">
        <w:rPr>
          <w:b/>
        </w:rPr>
        <w:t xml:space="preserve">A </w:t>
      </w:r>
      <w:r w:rsidR="00A51208" w:rsidRPr="00BF3A7B">
        <w:rPr>
          <w:b/>
        </w:rPr>
        <w:t>házivédés</w:t>
      </w:r>
      <w:r w:rsidRPr="00BF3A7B">
        <w:rPr>
          <w:b/>
        </w:rPr>
        <w:t xml:space="preserve"> elnökének feladatai:</w:t>
      </w:r>
    </w:p>
    <w:p w:rsidR="00ED164F" w:rsidRDefault="00AD59E9" w:rsidP="00ED164F">
      <w:pPr>
        <w:pStyle w:val="Listaszerbekezds"/>
        <w:numPr>
          <w:ilvl w:val="0"/>
          <w:numId w:val="6"/>
        </w:numPr>
      </w:pPr>
      <w:r w:rsidRPr="00903CAC">
        <w:t>le</w:t>
      </w:r>
      <w:r>
        <w:t xml:space="preserve">vezeti a </w:t>
      </w:r>
      <w:r w:rsidR="00ED164F" w:rsidRPr="00903CAC">
        <w:t>műhelyvit</w:t>
      </w:r>
      <w:r>
        <w:t>át,</w:t>
      </w:r>
    </w:p>
    <w:p w:rsidR="00AD59E9" w:rsidRDefault="00AD59E9" w:rsidP="00ED164F">
      <w:pPr>
        <w:pStyle w:val="Listaszerbekezds"/>
        <w:numPr>
          <w:ilvl w:val="0"/>
          <w:numId w:val="6"/>
        </w:numPr>
      </w:pPr>
      <w:r>
        <w:t xml:space="preserve">a </w:t>
      </w:r>
      <w:r w:rsidRPr="00903CAC">
        <w:t>műhelyvita</w:t>
      </w:r>
      <w:r>
        <w:t xml:space="preserve"> eredményéről a Bizottság (elnök, 2 opponens és a titkár) tagjaival </w:t>
      </w:r>
      <w:r w:rsidRPr="008E76D8">
        <w:t>ÉTÉB határozatot</w:t>
      </w:r>
      <w:r>
        <w:t xml:space="preserve"> készít</w:t>
      </w:r>
      <w:r w:rsidR="00A51208">
        <w:t xml:space="preserve"> és ellenjegyzéssel látja el</w:t>
      </w:r>
      <w:r>
        <w:t>.</w:t>
      </w:r>
      <w:r w:rsidR="00BF745E">
        <w:t xml:space="preserve"> (ÉTÉB határozat minta az ÉTDI honlapon </w:t>
      </w:r>
      <w:r w:rsidR="004F7F07">
        <w:t>(</w:t>
      </w:r>
      <w:hyperlink r:id="rId6" w:history="1">
        <w:r w:rsidR="004F7F07" w:rsidRPr="00654005">
          <w:rPr>
            <w:rStyle w:val="Hiperhivatkozs"/>
          </w:rPr>
          <w:t>http://etdi.szie.hu/dokumentumok</w:t>
        </w:r>
      </w:hyperlink>
      <w:r w:rsidR="004F7F07">
        <w:t>)</w:t>
      </w:r>
      <w:r w:rsidR="004F7F07" w:rsidRPr="004F7F07">
        <w:t xml:space="preserve"> </w:t>
      </w:r>
      <w:r w:rsidR="004F7F07">
        <w:t>található</w:t>
      </w:r>
      <w:r w:rsidR="00BF745E">
        <w:t>.)</w:t>
      </w:r>
    </w:p>
    <w:p w:rsidR="00AA685D" w:rsidRDefault="00AA685D" w:rsidP="00AA685D"/>
    <w:p w:rsidR="00ED164F" w:rsidRPr="00BF3A7B" w:rsidRDefault="00ED164F" w:rsidP="00ED164F">
      <w:pPr>
        <w:rPr>
          <w:b/>
        </w:rPr>
      </w:pPr>
      <w:r w:rsidRPr="00BF3A7B">
        <w:rPr>
          <w:b/>
        </w:rPr>
        <w:t xml:space="preserve">A </w:t>
      </w:r>
      <w:r w:rsidR="00A51208" w:rsidRPr="00BF3A7B">
        <w:rPr>
          <w:b/>
        </w:rPr>
        <w:t>házivédés</w:t>
      </w:r>
      <w:r w:rsidRPr="00BF3A7B">
        <w:rPr>
          <w:b/>
        </w:rPr>
        <w:t xml:space="preserve"> titkárának feladatai:</w:t>
      </w:r>
    </w:p>
    <w:p w:rsidR="00ED164F" w:rsidRDefault="00ED164F" w:rsidP="00ED164F">
      <w:pPr>
        <w:pStyle w:val="Listaszerbekezds"/>
        <w:numPr>
          <w:ilvl w:val="0"/>
          <w:numId w:val="6"/>
        </w:numPr>
      </w:pPr>
      <w:r>
        <w:t xml:space="preserve">a </w:t>
      </w:r>
      <w:r w:rsidRPr="00903CAC">
        <w:t>műhelyvita lefolytatásáról jegyzőkönyvet</w:t>
      </w:r>
      <w:r w:rsidRPr="005C5896">
        <w:t xml:space="preserve"> </w:t>
      </w:r>
      <w:r w:rsidRPr="00903CAC">
        <w:t>kész</w:t>
      </w:r>
      <w:r>
        <w:t>ít</w:t>
      </w:r>
      <w:r w:rsidR="00BF745E">
        <w:t xml:space="preserve"> (jegyzőkönyv minta az ÉTDI honlapon található)</w:t>
      </w:r>
      <w:r>
        <w:t>,</w:t>
      </w:r>
    </w:p>
    <w:p w:rsidR="00ED164F" w:rsidRDefault="00ED164F" w:rsidP="00ED164F">
      <w:pPr>
        <w:pStyle w:val="Listaszerbekezds"/>
        <w:numPr>
          <w:ilvl w:val="0"/>
          <w:numId w:val="6"/>
        </w:numPr>
      </w:pPr>
      <w:r>
        <w:t xml:space="preserve">a </w:t>
      </w:r>
      <w:r w:rsidRPr="00903CAC">
        <w:t>műhelyvita</w:t>
      </w:r>
      <w:r>
        <w:t xml:space="preserve"> eredményéről a Bizottság (elnök, 2 opponens és a titkár) tagjaival </w:t>
      </w:r>
      <w:r w:rsidRPr="008E76D8">
        <w:t>ÉTÉB határozatot</w:t>
      </w:r>
      <w:r>
        <w:t xml:space="preserve"> készít</w:t>
      </w:r>
      <w:r w:rsidR="00BF745E">
        <w:t xml:space="preserve"> (ÉTÉB határozat minta az ÉTDI honlapon található)</w:t>
      </w:r>
      <w:r>
        <w:t>,</w:t>
      </w:r>
    </w:p>
    <w:p w:rsidR="00ED164F" w:rsidRDefault="00ED164F" w:rsidP="00ED164F">
      <w:pPr>
        <w:pStyle w:val="Listaszerbekezds"/>
        <w:numPr>
          <w:ilvl w:val="0"/>
          <w:numId w:val="6"/>
        </w:numPr>
      </w:pPr>
      <w:r>
        <w:t>a műhelyvitán jelenléti ívet készít,</w:t>
      </w:r>
    </w:p>
    <w:p w:rsidR="00ED164F" w:rsidRPr="00903CAC" w:rsidRDefault="00ED164F" w:rsidP="00ED164F">
      <w:pPr>
        <w:pStyle w:val="Listaszerbekezds"/>
        <w:numPr>
          <w:ilvl w:val="0"/>
          <w:numId w:val="6"/>
        </w:numPr>
      </w:pPr>
      <w:r>
        <w:t xml:space="preserve">a </w:t>
      </w:r>
      <w:r w:rsidRPr="00903CAC">
        <w:t>műhelyvita lefolytatásá</w:t>
      </w:r>
      <w:r>
        <w:t>nak aláírt</w:t>
      </w:r>
      <w:r w:rsidRPr="00903CAC">
        <w:t xml:space="preserve"> jegyzőkönyv</w:t>
      </w:r>
      <w:r>
        <w:t>é</w:t>
      </w:r>
      <w:r w:rsidRPr="00903CAC">
        <w:t>t</w:t>
      </w:r>
      <w:r>
        <w:t>;</w:t>
      </w:r>
      <w:r w:rsidRPr="005C5896">
        <w:t xml:space="preserve"> </w:t>
      </w:r>
      <w:r w:rsidRPr="00903CAC">
        <w:t xml:space="preserve">az </w:t>
      </w:r>
      <w:r>
        <w:t xml:space="preserve">aláírt </w:t>
      </w:r>
      <w:r w:rsidRPr="00903CAC">
        <w:t>opponensi véleményeke</w:t>
      </w:r>
      <w:r>
        <w:t xml:space="preserve">t; az aláírt </w:t>
      </w:r>
      <w:r w:rsidRPr="008E76D8">
        <w:t>ÉTÉB határozatot</w:t>
      </w:r>
      <w:r>
        <w:t xml:space="preserve"> és a jelenléti ívet</w:t>
      </w:r>
      <w:r w:rsidRPr="00903CAC">
        <w:t xml:space="preserve"> </w:t>
      </w:r>
      <w:r>
        <w:t>benyújtja</w:t>
      </w:r>
      <w:r w:rsidR="0036662A">
        <w:t>,</w:t>
      </w:r>
      <w:r w:rsidRPr="00903CAC">
        <w:t xml:space="preserve"> </w:t>
      </w:r>
      <w:r w:rsidR="0036662A" w:rsidRPr="008E76D8">
        <w:t>mind elektronikusan, mind eredetiben</w:t>
      </w:r>
      <w:r w:rsidR="0036662A">
        <w:t xml:space="preserve"> </w:t>
      </w:r>
      <w:r>
        <w:t xml:space="preserve">a </w:t>
      </w:r>
      <w:r w:rsidRPr="0036662A">
        <w:t>D</w:t>
      </w:r>
      <w:r w:rsidR="0036662A" w:rsidRPr="0036662A">
        <w:t>oktori és Habilitációs Központ (D</w:t>
      </w:r>
      <w:r w:rsidRPr="0036662A">
        <w:t>HK</w:t>
      </w:r>
      <w:r w:rsidR="0036662A" w:rsidRPr="0036662A">
        <w:t>)</w:t>
      </w:r>
      <w:r w:rsidR="0036662A">
        <w:t xml:space="preserve"> Budai Campus Irodájához</w:t>
      </w:r>
      <w:r w:rsidRPr="008E76D8">
        <w:t>.</w:t>
      </w:r>
      <w:r>
        <w:t xml:space="preserve"> </w:t>
      </w:r>
    </w:p>
    <w:p w:rsidR="00ED164F" w:rsidRDefault="00ED164F" w:rsidP="00ED164F"/>
    <w:sectPr w:rsidR="00ED164F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8C"/>
    <w:rsid w:val="00007F2C"/>
    <w:rsid w:val="000314E6"/>
    <w:rsid w:val="00051770"/>
    <w:rsid w:val="00061B4B"/>
    <w:rsid w:val="000700E1"/>
    <w:rsid w:val="00082ECA"/>
    <w:rsid w:val="000D61AE"/>
    <w:rsid w:val="00105E5E"/>
    <w:rsid w:val="00124765"/>
    <w:rsid w:val="001663BA"/>
    <w:rsid w:val="00185026"/>
    <w:rsid w:val="00192648"/>
    <w:rsid w:val="001B4CDD"/>
    <w:rsid w:val="001D529E"/>
    <w:rsid w:val="001E6E60"/>
    <w:rsid w:val="00234CBC"/>
    <w:rsid w:val="0024729B"/>
    <w:rsid w:val="00275C62"/>
    <w:rsid w:val="00277977"/>
    <w:rsid w:val="0028725B"/>
    <w:rsid w:val="002C2135"/>
    <w:rsid w:val="00331BE5"/>
    <w:rsid w:val="00332F83"/>
    <w:rsid w:val="0036662A"/>
    <w:rsid w:val="0038250E"/>
    <w:rsid w:val="003A6C8F"/>
    <w:rsid w:val="003E008C"/>
    <w:rsid w:val="004E7898"/>
    <w:rsid w:val="004F7F07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45D15"/>
    <w:rsid w:val="006A1CA3"/>
    <w:rsid w:val="006A3CCD"/>
    <w:rsid w:val="006C2D3E"/>
    <w:rsid w:val="006F27B3"/>
    <w:rsid w:val="00711E38"/>
    <w:rsid w:val="00757A46"/>
    <w:rsid w:val="00764E43"/>
    <w:rsid w:val="00766A3A"/>
    <w:rsid w:val="007B6748"/>
    <w:rsid w:val="007B703A"/>
    <w:rsid w:val="007C48F6"/>
    <w:rsid w:val="007E18C8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E1E94"/>
    <w:rsid w:val="008E76D8"/>
    <w:rsid w:val="00903CAC"/>
    <w:rsid w:val="0093477C"/>
    <w:rsid w:val="009831BC"/>
    <w:rsid w:val="00995BFF"/>
    <w:rsid w:val="00996DD0"/>
    <w:rsid w:val="009A1B8F"/>
    <w:rsid w:val="009C330C"/>
    <w:rsid w:val="009F17A4"/>
    <w:rsid w:val="00A42CBF"/>
    <w:rsid w:val="00A51208"/>
    <w:rsid w:val="00A67028"/>
    <w:rsid w:val="00A86B1C"/>
    <w:rsid w:val="00AA685D"/>
    <w:rsid w:val="00AD26A7"/>
    <w:rsid w:val="00AD59E9"/>
    <w:rsid w:val="00AE5FB1"/>
    <w:rsid w:val="00B33919"/>
    <w:rsid w:val="00B45193"/>
    <w:rsid w:val="00B50F5E"/>
    <w:rsid w:val="00B640D8"/>
    <w:rsid w:val="00B77914"/>
    <w:rsid w:val="00BB1618"/>
    <w:rsid w:val="00BC77BC"/>
    <w:rsid w:val="00BF3A7B"/>
    <w:rsid w:val="00BF745E"/>
    <w:rsid w:val="00C34315"/>
    <w:rsid w:val="00C4623F"/>
    <w:rsid w:val="00C51956"/>
    <w:rsid w:val="00C55F71"/>
    <w:rsid w:val="00C64430"/>
    <w:rsid w:val="00C85A56"/>
    <w:rsid w:val="00C86F81"/>
    <w:rsid w:val="00CC45E1"/>
    <w:rsid w:val="00CE1AEB"/>
    <w:rsid w:val="00D07208"/>
    <w:rsid w:val="00D16395"/>
    <w:rsid w:val="00D41651"/>
    <w:rsid w:val="00D57560"/>
    <w:rsid w:val="00D75D6A"/>
    <w:rsid w:val="00D9609A"/>
    <w:rsid w:val="00DB52F0"/>
    <w:rsid w:val="00DC3DA5"/>
    <w:rsid w:val="00DD3C16"/>
    <w:rsid w:val="00E0320C"/>
    <w:rsid w:val="00ED164F"/>
    <w:rsid w:val="00F2222F"/>
    <w:rsid w:val="00F22DC8"/>
    <w:rsid w:val="00F4136F"/>
    <w:rsid w:val="00F50578"/>
    <w:rsid w:val="00F5605C"/>
    <w:rsid w:val="00F62B3B"/>
    <w:rsid w:val="00F72ECF"/>
    <w:rsid w:val="00F76C36"/>
    <w:rsid w:val="00F81B62"/>
    <w:rsid w:val="00F8781C"/>
    <w:rsid w:val="00F96A8D"/>
    <w:rsid w:val="00FC06AC"/>
    <w:rsid w:val="00FD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di.szie.hu/dokumentumok" TargetMode="External"/><Relationship Id="rId5" Type="http://schemas.openxmlformats.org/officeDocument/2006/relationships/hyperlink" Target="https://uni-mate.hu/hu/kepzesek/doktori-kepz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Kiskó Gabriella</cp:lastModifiedBy>
  <cp:revision>5</cp:revision>
  <dcterms:created xsi:type="dcterms:W3CDTF">2021-04-29T16:23:00Z</dcterms:created>
  <dcterms:modified xsi:type="dcterms:W3CDTF">2021-04-29T17:20:00Z</dcterms:modified>
</cp:coreProperties>
</file>