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CBC2F" w14:textId="724E9DFE" w:rsidR="00586001" w:rsidRPr="00DD6FF7" w:rsidRDefault="00586001" w:rsidP="00586001">
      <w:pPr>
        <w:jc w:val="center"/>
        <w:rPr>
          <w:b/>
          <w:bCs/>
          <w:sz w:val="24"/>
          <w:szCs w:val="24"/>
        </w:rPr>
      </w:pPr>
      <w:r w:rsidRPr="00DD6FF7">
        <w:rPr>
          <w:b/>
          <w:bCs/>
          <w:sz w:val="24"/>
          <w:szCs w:val="24"/>
        </w:rPr>
        <w:t xml:space="preserve">A TTDI Programjainak követelményrendszere a 2025 szept1 előtt tanulmányaikat kezdett </w:t>
      </w:r>
      <w:r>
        <w:rPr>
          <w:b/>
          <w:bCs/>
          <w:sz w:val="24"/>
          <w:szCs w:val="24"/>
        </w:rPr>
        <w:t>h</w:t>
      </w:r>
      <w:r w:rsidRPr="00DD6FF7">
        <w:rPr>
          <w:b/>
          <w:bCs/>
          <w:sz w:val="24"/>
          <w:szCs w:val="24"/>
        </w:rPr>
        <w:t>allgatók esetében</w:t>
      </w:r>
    </w:p>
    <w:p w14:paraId="4978019C" w14:textId="77777777" w:rsidR="00586001" w:rsidRDefault="00586001" w:rsidP="00586001">
      <w:pPr>
        <w:rPr>
          <w:b/>
          <w:bCs/>
          <w:sz w:val="24"/>
          <w:szCs w:val="24"/>
        </w:rPr>
      </w:pPr>
    </w:p>
    <w:p w14:paraId="601D3FC7" w14:textId="77777777" w:rsidR="00586001" w:rsidRDefault="00586001" w:rsidP="00586001">
      <w:pPr>
        <w:rPr>
          <w:b/>
          <w:bCs/>
          <w:sz w:val="24"/>
          <w:szCs w:val="24"/>
        </w:rPr>
      </w:pPr>
    </w:p>
    <w:p w14:paraId="129BCB92" w14:textId="1BE29FE8" w:rsidR="00586001" w:rsidRPr="00070C74" w:rsidRDefault="00586001" w:rsidP="00586001">
      <w:pPr>
        <w:rPr>
          <w:rFonts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Pr="00070C74">
        <w:rPr>
          <w:b/>
          <w:bCs/>
          <w:sz w:val="24"/>
          <w:szCs w:val="24"/>
        </w:rPr>
        <w:t>/</w:t>
      </w:r>
      <w:r w:rsidRPr="00070C74">
        <w:rPr>
          <w:rFonts w:cstheme="minorHAnsi"/>
          <w:b/>
          <w:bCs/>
          <w:sz w:val="24"/>
          <w:szCs w:val="24"/>
        </w:rPr>
        <w:t>HALLGATÓI FÓRUM ÉS AZ ELŐREHALADÁS ÉVENKÉNTI ELLENŐRZÉSE</w:t>
      </w:r>
    </w:p>
    <w:p w14:paraId="7DDD4F8A" w14:textId="77777777" w:rsidR="00586001" w:rsidRPr="00070C74" w:rsidRDefault="00586001" w:rsidP="00586001">
      <w:pPr>
        <w:spacing w:after="0"/>
        <w:jc w:val="both"/>
        <w:rPr>
          <w:rFonts w:cstheme="minorHAnsi"/>
          <w:sz w:val="24"/>
          <w:szCs w:val="24"/>
        </w:rPr>
      </w:pPr>
      <w:r w:rsidRPr="00070C74">
        <w:rPr>
          <w:rFonts w:cstheme="minorHAnsi"/>
          <w:sz w:val="24"/>
          <w:szCs w:val="24"/>
        </w:rPr>
        <w:t xml:space="preserve">A kutatás megfelelő ütemű haladását a TTDI évenként ellenőrzi. Az </w:t>
      </w:r>
      <w:r w:rsidRPr="00586001">
        <w:rPr>
          <w:rFonts w:cstheme="minorHAnsi"/>
          <w:b/>
          <w:bCs/>
          <w:sz w:val="24"/>
          <w:szCs w:val="24"/>
        </w:rPr>
        <w:t>éves ellenőrzések</w:t>
      </w:r>
      <w:r w:rsidRPr="00070C74">
        <w:rPr>
          <w:rFonts w:cstheme="minorHAnsi"/>
          <w:sz w:val="24"/>
          <w:szCs w:val="24"/>
        </w:rPr>
        <w:t xml:space="preserve"> mindig a keresztféléves képzés indulásához igazodnak, így a szeptemberben kezdő hallgatók esetében az első ellenőrzés 1,5 évvel a kezdés után valósul meg.</w:t>
      </w:r>
    </w:p>
    <w:p w14:paraId="5E549FDE" w14:textId="77777777" w:rsidR="00586001" w:rsidRDefault="00586001" w:rsidP="00586001">
      <w:pPr>
        <w:spacing w:after="0"/>
        <w:jc w:val="both"/>
        <w:rPr>
          <w:rFonts w:cstheme="minorHAnsi"/>
          <w:sz w:val="24"/>
          <w:szCs w:val="24"/>
        </w:rPr>
      </w:pPr>
      <w:bookmarkStart w:id="0" w:name="_Hlk205323993"/>
    </w:p>
    <w:p w14:paraId="2E41677B" w14:textId="5D248D7B" w:rsidR="00586001" w:rsidRPr="00070C74" w:rsidRDefault="00586001" w:rsidP="00586001">
      <w:pPr>
        <w:spacing w:after="0"/>
        <w:jc w:val="both"/>
        <w:rPr>
          <w:rFonts w:cstheme="minorHAnsi"/>
          <w:sz w:val="24"/>
          <w:szCs w:val="24"/>
        </w:rPr>
      </w:pPr>
      <w:r w:rsidRPr="00070C74">
        <w:rPr>
          <w:rFonts w:cstheme="minorHAnsi"/>
          <w:sz w:val="24"/>
          <w:szCs w:val="24"/>
        </w:rPr>
        <w:t xml:space="preserve">Az előrehaladás bemutatása </w:t>
      </w:r>
      <w:r w:rsidRPr="00586001">
        <w:rPr>
          <w:rFonts w:cstheme="minorHAnsi"/>
          <w:b/>
          <w:bCs/>
          <w:sz w:val="24"/>
          <w:szCs w:val="24"/>
        </w:rPr>
        <w:t>program szintű</w:t>
      </w:r>
      <w:r w:rsidRPr="00070C74">
        <w:rPr>
          <w:rFonts w:cstheme="minorHAnsi"/>
          <w:sz w:val="24"/>
          <w:szCs w:val="24"/>
        </w:rPr>
        <w:t xml:space="preserve"> és </w:t>
      </w:r>
      <w:r w:rsidRPr="00586001">
        <w:rPr>
          <w:rFonts w:cstheme="minorHAnsi"/>
          <w:b/>
          <w:bCs/>
          <w:sz w:val="24"/>
          <w:szCs w:val="24"/>
        </w:rPr>
        <w:t>TTDI szintű hallgatói fórumon</w:t>
      </w:r>
      <w:r w:rsidRPr="00070C74">
        <w:rPr>
          <w:rFonts w:cstheme="minorHAnsi"/>
          <w:sz w:val="24"/>
          <w:szCs w:val="24"/>
        </w:rPr>
        <w:t xml:space="preserve"> történik. A fórumokon minden hallgató és témavezető részt vehet, a programszintű fórumon a programhoz tartozó, a TTDI fórumon a DI összes hallgatójának részvétele kötelező, a témavezetőknek a részvétel ajánlott. </w:t>
      </w:r>
    </w:p>
    <w:bookmarkEnd w:id="0"/>
    <w:p w14:paraId="002DB2CF" w14:textId="77777777" w:rsidR="00586001" w:rsidRDefault="00586001" w:rsidP="00586001">
      <w:pPr>
        <w:spacing w:after="0"/>
        <w:jc w:val="both"/>
        <w:rPr>
          <w:rFonts w:cstheme="minorHAnsi"/>
          <w:sz w:val="24"/>
          <w:szCs w:val="24"/>
        </w:rPr>
      </w:pPr>
    </w:p>
    <w:p w14:paraId="1E2BA763" w14:textId="6F85EEF9" w:rsidR="00586001" w:rsidRPr="00070C74" w:rsidRDefault="00586001" w:rsidP="00586001">
      <w:pPr>
        <w:spacing w:after="0"/>
        <w:jc w:val="both"/>
        <w:rPr>
          <w:rFonts w:cstheme="minorHAnsi"/>
          <w:sz w:val="24"/>
          <w:szCs w:val="24"/>
        </w:rPr>
      </w:pPr>
      <w:r w:rsidRPr="00070C74">
        <w:rPr>
          <w:rFonts w:cstheme="minorHAnsi"/>
          <w:sz w:val="24"/>
          <w:szCs w:val="24"/>
        </w:rPr>
        <w:t xml:space="preserve">Az </w:t>
      </w:r>
      <w:r w:rsidRPr="00586001">
        <w:rPr>
          <w:rFonts w:cstheme="minorHAnsi"/>
          <w:b/>
          <w:bCs/>
          <w:sz w:val="24"/>
          <w:szCs w:val="24"/>
        </w:rPr>
        <w:t>első év</w:t>
      </w:r>
      <w:r w:rsidRPr="00070C74">
        <w:rPr>
          <w:rFonts w:cstheme="minorHAnsi"/>
          <w:sz w:val="24"/>
          <w:szCs w:val="24"/>
        </w:rPr>
        <w:t xml:space="preserve"> alatt elért eredményekről, és a kutatás bemutatásáról a hallgató 1 év (1,5 év) után a </w:t>
      </w:r>
      <w:r w:rsidRPr="00586001">
        <w:rPr>
          <w:rFonts w:cstheme="minorHAnsi"/>
          <w:b/>
          <w:bCs/>
          <w:sz w:val="24"/>
          <w:szCs w:val="24"/>
        </w:rPr>
        <w:t>program keretében szervezett fórumon</w:t>
      </w:r>
      <w:r w:rsidRPr="00070C74">
        <w:rPr>
          <w:rFonts w:cstheme="minorHAnsi"/>
          <w:sz w:val="24"/>
          <w:szCs w:val="24"/>
        </w:rPr>
        <w:t xml:space="preserve"> számol be.</w:t>
      </w:r>
      <w:r>
        <w:rPr>
          <w:rFonts w:cstheme="minorHAnsi"/>
          <w:sz w:val="24"/>
          <w:szCs w:val="24"/>
        </w:rPr>
        <w:t xml:space="preserve"> </w:t>
      </w:r>
      <w:r w:rsidRPr="00586001">
        <w:rPr>
          <w:rFonts w:cstheme="minorHAnsi"/>
          <w:b/>
          <w:bCs/>
          <w:sz w:val="24"/>
          <w:szCs w:val="24"/>
        </w:rPr>
        <w:t>A második év</w:t>
      </w:r>
      <w:r w:rsidRPr="00070C74">
        <w:rPr>
          <w:rFonts w:cstheme="minorHAnsi"/>
          <w:sz w:val="24"/>
          <w:szCs w:val="24"/>
        </w:rPr>
        <w:t xml:space="preserve"> végén az ellenőrzést a </w:t>
      </w:r>
      <w:r w:rsidRPr="00586001">
        <w:rPr>
          <w:rFonts w:cstheme="minorHAnsi"/>
          <w:b/>
          <w:bCs/>
          <w:sz w:val="24"/>
          <w:szCs w:val="24"/>
        </w:rPr>
        <w:t>komplex vizsga</w:t>
      </w:r>
      <w:r w:rsidRPr="00070C74">
        <w:rPr>
          <w:rFonts w:cstheme="minorHAnsi"/>
          <w:sz w:val="24"/>
          <w:szCs w:val="24"/>
        </w:rPr>
        <w:t xml:space="preserve"> jelenti.</w:t>
      </w:r>
      <w:r>
        <w:rPr>
          <w:rFonts w:cstheme="minorHAnsi"/>
          <w:sz w:val="24"/>
          <w:szCs w:val="24"/>
        </w:rPr>
        <w:t xml:space="preserve"> </w:t>
      </w:r>
      <w:r w:rsidRPr="00070C74">
        <w:rPr>
          <w:rFonts w:cstheme="minorHAnsi"/>
          <w:sz w:val="24"/>
          <w:szCs w:val="24"/>
        </w:rPr>
        <w:t xml:space="preserve">A </w:t>
      </w:r>
      <w:r w:rsidRPr="00586001">
        <w:rPr>
          <w:rFonts w:cstheme="minorHAnsi"/>
          <w:b/>
          <w:bCs/>
          <w:sz w:val="24"/>
          <w:szCs w:val="24"/>
        </w:rPr>
        <w:t>harmadik év</w:t>
      </w:r>
      <w:r w:rsidRPr="00070C74">
        <w:rPr>
          <w:rFonts w:cstheme="minorHAnsi"/>
          <w:sz w:val="24"/>
          <w:szCs w:val="24"/>
        </w:rPr>
        <w:t xml:space="preserve"> (3,5 év) végén a hallgató az addig elért eredményeit a </w:t>
      </w:r>
      <w:r w:rsidRPr="00586001">
        <w:rPr>
          <w:rFonts w:cstheme="minorHAnsi"/>
          <w:b/>
          <w:bCs/>
          <w:sz w:val="24"/>
          <w:szCs w:val="24"/>
        </w:rPr>
        <w:t>TTDI Hallgatói fórumán</w:t>
      </w:r>
      <w:r w:rsidRPr="00070C74">
        <w:rPr>
          <w:rFonts w:cstheme="minorHAnsi"/>
          <w:sz w:val="24"/>
          <w:szCs w:val="24"/>
        </w:rPr>
        <w:t xml:space="preserve"> mutatja be.</w:t>
      </w:r>
    </w:p>
    <w:p w14:paraId="23A96F49" w14:textId="77777777" w:rsidR="00586001" w:rsidRDefault="00586001" w:rsidP="00586001">
      <w:pPr>
        <w:spacing w:after="0"/>
        <w:jc w:val="both"/>
        <w:rPr>
          <w:rFonts w:cstheme="minorHAnsi"/>
          <w:sz w:val="24"/>
          <w:szCs w:val="24"/>
        </w:rPr>
      </w:pPr>
    </w:p>
    <w:p w14:paraId="0BC1424E" w14:textId="7431557C" w:rsidR="00586001" w:rsidRPr="00070C74" w:rsidRDefault="00586001" w:rsidP="00586001">
      <w:pPr>
        <w:spacing w:after="0"/>
        <w:jc w:val="both"/>
        <w:rPr>
          <w:rFonts w:cstheme="minorHAnsi"/>
          <w:sz w:val="24"/>
          <w:szCs w:val="24"/>
        </w:rPr>
      </w:pPr>
      <w:r w:rsidRPr="00070C74">
        <w:rPr>
          <w:rFonts w:cstheme="minorHAnsi"/>
          <w:sz w:val="24"/>
          <w:szCs w:val="24"/>
        </w:rPr>
        <w:t xml:space="preserve">A fentiek értelmében a TTDI éves Hallgatói fórumán, ami dec-febr között kerül megrendezésre, a 3-ad éves hallgatók tartanak előadást. A fórum szervezése a DI tudományos titkár feladata. </w:t>
      </w:r>
    </w:p>
    <w:p w14:paraId="10196CCD" w14:textId="77777777" w:rsidR="00586001" w:rsidRPr="00070C74" w:rsidRDefault="00586001" w:rsidP="00586001">
      <w:pPr>
        <w:spacing w:after="0"/>
        <w:jc w:val="both"/>
        <w:rPr>
          <w:rFonts w:cstheme="minorHAnsi"/>
          <w:sz w:val="24"/>
          <w:szCs w:val="24"/>
        </w:rPr>
      </w:pPr>
      <w:r w:rsidRPr="00070C74">
        <w:rPr>
          <w:rFonts w:cstheme="minorHAnsi"/>
          <w:sz w:val="24"/>
          <w:szCs w:val="24"/>
        </w:rPr>
        <w:t>Az ugyanebben az időszakban szervezett program fórumon az elsőévesek számolnak be. Ennek a fórumnak a szervezését a program titkára végzi.</w:t>
      </w:r>
    </w:p>
    <w:p w14:paraId="5E831476" w14:textId="77777777" w:rsidR="00586001" w:rsidRDefault="00586001" w:rsidP="00586001">
      <w:pPr>
        <w:rPr>
          <w:b/>
          <w:bCs/>
          <w:sz w:val="24"/>
          <w:szCs w:val="24"/>
        </w:rPr>
      </w:pPr>
    </w:p>
    <w:p w14:paraId="3A6FAC5F" w14:textId="361F0156" w:rsidR="00586001" w:rsidRPr="00070C74" w:rsidRDefault="00586001" w:rsidP="00586001">
      <w:pPr>
        <w:rPr>
          <w:b/>
          <w:bCs/>
          <w:sz w:val="24"/>
          <w:szCs w:val="24"/>
        </w:rPr>
      </w:pPr>
      <w:r w:rsidRPr="00070C74">
        <w:rPr>
          <w:b/>
          <w:bCs/>
          <w:sz w:val="24"/>
          <w:szCs w:val="24"/>
        </w:rPr>
        <w:t>2025/2026 tanév során a Program szintű fórumon a 2024 szept, 2025 februárban kezdett hallgatók mutatják be kutatási témájukat és eddig elér eredményeiket</w:t>
      </w:r>
    </w:p>
    <w:p w14:paraId="69347F51" w14:textId="77777777" w:rsidR="00586001" w:rsidRPr="00070C74" w:rsidRDefault="00586001" w:rsidP="00586001">
      <w:pPr>
        <w:rPr>
          <w:b/>
          <w:bCs/>
          <w:sz w:val="24"/>
          <w:szCs w:val="24"/>
        </w:rPr>
      </w:pPr>
      <w:r w:rsidRPr="00070C74">
        <w:rPr>
          <w:b/>
          <w:bCs/>
          <w:sz w:val="24"/>
          <w:szCs w:val="24"/>
        </w:rPr>
        <w:t>2025/2026 tanév során a TTDI Fórumon a 2022 szept, 2023 februárban kezdett hallgatók mutatják be az eddig elér eredményeiket.</w:t>
      </w:r>
    </w:p>
    <w:p w14:paraId="1258E5A6" w14:textId="65B4D300" w:rsidR="00586001" w:rsidRDefault="0058600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E053938" w14:textId="4BD70147" w:rsidR="00586001" w:rsidRDefault="00586001" w:rsidP="0058600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2/ TANULMÁNYOK TERVEZÉSE, KÖVETELMÉNYEK ÉS KREDITSZÁMÍTÁS </w:t>
      </w:r>
    </w:p>
    <w:p w14:paraId="4970D74F" w14:textId="77777777" w:rsidR="00586001" w:rsidRPr="00A60232" w:rsidRDefault="00586001" w:rsidP="00586001">
      <w:pPr>
        <w:rPr>
          <w:sz w:val="24"/>
          <w:szCs w:val="24"/>
        </w:rPr>
      </w:pPr>
      <w:r w:rsidRPr="00A60232">
        <w:rPr>
          <w:sz w:val="24"/>
          <w:szCs w:val="24"/>
        </w:rPr>
        <w:t xml:space="preserve">A TTDI Programjainak 2025 előtt érvényben levő szabályai alapján történik </w:t>
      </w:r>
    </w:p>
    <w:p w14:paraId="45879730" w14:textId="77777777" w:rsidR="00586001" w:rsidRPr="00A60232" w:rsidRDefault="00586001" w:rsidP="00586001">
      <w:pPr>
        <w:rPr>
          <w:b/>
          <w:bCs/>
          <w:sz w:val="24"/>
          <w:szCs w:val="24"/>
        </w:rPr>
      </w:pPr>
      <w:r w:rsidRPr="00A60232">
        <w:rPr>
          <w:b/>
          <w:bCs/>
          <w:sz w:val="24"/>
          <w:szCs w:val="24"/>
        </w:rPr>
        <w:t>Biológiatudományi Doktori Program (BDP)</w:t>
      </w:r>
    </w:p>
    <w:tbl>
      <w:tblPr>
        <w:tblW w:w="9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960"/>
        <w:gridCol w:w="1250"/>
        <w:gridCol w:w="1160"/>
        <w:gridCol w:w="1200"/>
        <w:gridCol w:w="1260"/>
        <w:gridCol w:w="1715"/>
        <w:gridCol w:w="960"/>
      </w:tblGrid>
      <w:tr w:rsidR="00586001" w:rsidRPr="005D5BAF" w14:paraId="0DA6B69C" w14:textId="77777777" w:rsidTr="0065430C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FEC91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D5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BDP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3789A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68496" w14:textId="77777777" w:rsidR="00586001" w:rsidRPr="005D5BAF" w:rsidRDefault="00586001" w:rsidP="006543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943C2" w14:textId="77777777" w:rsidR="00586001" w:rsidRPr="005D5BAF" w:rsidRDefault="00586001" w:rsidP="006543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95E71" w14:textId="77777777" w:rsidR="00586001" w:rsidRPr="005D5BAF" w:rsidRDefault="00586001" w:rsidP="006543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8DD5C" w14:textId="77777777" w:rsidR="00586001" w:rsidRPr="005D5BAF" w:rsidRDefault="00586001" w:rsidP="006543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0D0C4" w14:textId="77777777" w:rsidR="00586001" w:rsidRPr="005D5BAF" w:rsidRDefault="00586001" w:rsidP="006543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5A77A" w14:textId="77777777" w:rsidR="00586001" w:rsidRPr="005D5BAF" w:rsidRDefault="00586001" w:rsidP="006543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6001" w:rsidRPr="005D5BAF" w14:paraId="09746E9A" w14:textId="77777777" w:rsidTr="0065430C">
        <w:trPr>
          <w:trHeight w:val="636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8367E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D5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Szemeszter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F65F9" w14:textId="77777777" w:rsidR="00586001" w:rsidRPr="005D5BAF" w:rsidRDefault="00586001" w:rsidP="0065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D5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Kutatás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7F85F" w14:textId="77777777" w:rsidR="00586001" w:rsidRPr="005D5BAF" w:rsidRDefault="00586001" w:rsidP="0065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D5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Tanulmány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0121B" w14:textId="77777777" w:rsidR="00586001" w:rsidRPr="005D5BAF" w:rsidRDefault="00586001" w:rsidP="0065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D5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Oktatás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35520" w14:textId="77777777" w:rsidR="00586001" w:rsidRPr="005D5BAF" w:rsidRDefault="00586001" w:rsidP="0065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D5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Publikáció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572C3" w14:textId="77777777" w:rsidR="00586001" w:rsidRPr="005D5BAF" w:rsidRDefault="00586001" w:rsidP="0065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D5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Összesen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056EA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D5BAF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33210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586001" w:rsidRPr="005D5BAF" w14:paraId="0E0F34A4" w14:textId="77777777" w:rsidTr="0065430C">
        <w:trPr>
          <w:trHeight w:val="312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C3B4CE" w14:textId="77777777" w:rsidR="00586001" w:rsidRPr="005D5BAF" w:rsidRDefault="00586001" w:rsidP="0065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D5B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FC18C8" w14:textId="77777777" w:rsidR="00586001" w:rsidRPr="005D5BAF" w:rsidRDefault="00586001" w:rsidP="0065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D5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8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4F713F" w14:textId="7F1D786F" w:rsidR="00586001" w:rsidRPr="005D5BAF" w:rsidRDefault="00D1337A" w:rsidP="0065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min 18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B84765" w14:textId="77777777" w:rsidR="00586001" w:rsidRPr="005D5BAF" w:rsidRDefault="00586001" w:rsidP="0065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5D5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max</w:t>
            </w:r>
            <w:proofErr w:type="spellEnd"/>
            <w:r w:rsidRPr="005D5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45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97A86F" w14:textId="132EFE21" w:rsidR="00586001" w:rsidRPr="005D5BAF" w:rsidRDefault="00D1337A" w:rsidP="0065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13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m</w:t>
            </w:r>
            <w:r w:rsidR="00586001" w:rsidRPr="00D13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in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40</w:t>
            </w:r>
            <w:r w:rsidR="00586001" w:rsidRPr="005D5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593BF" w14:textId="77777777" w:rsidR="00586001" w:rsidRPr="005D5BAF" w:rsidRDefault="00586001" w:rsidP="0065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D5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90 min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1F61A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D5BAF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B3CFA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586001" w:rsidRPr="005D5BAF" w14:paraId="2D5B037C" w14:textId="77777777" w:rsidTr="0065430C">
        <w:trPr>
          <w:trHeight w:val="312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6327AE" w14:textId="77777777" w:rsidR="00586001" w:rsidRPr="005D5BAF" w:rsidRDefault="00586001" w:rsidP="0065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D5B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F62F95" w14:textId="77777777" w:rsidR="00586001" w:rsidRPr="005D5BAF" w:rsidRDefault="00586001" w:rsidP="0065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D5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8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8C13DD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2C99F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5DA56A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9FA661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EAD07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D5BAF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0E4EC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586001" w:rsidRPr="005D5BAF" w14:paraId="125E4962" w14:textId="77777777" w:rsidTr="0065430C">
        <w:trPr>
          <w:trHeight w:val="312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A1660B" w14:textId="77777777" w:rsidR="00586001" w:rsidRPr="005D5BAF" w:rsidRDefault="00586001" w:rsidP="0065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D5B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D47E1A" w14:textId="77777777" w:rsidR="00586001" w:rsidRPr="005D5BAF" w:rsidRDefault="00586001" w:rsidP="0065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D5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8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F67792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560ADD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EB6633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BC88EC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D953B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D5BAF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2EDEC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586001" w:rsidRPr="005D5BAF" w14:paraId="59CAFE0D" w14:textId="77777777" w:rsidTr="0065430C">
        <w:trPr>
          <w:trHeight w:val="324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1F57D" w14:textId="77777777" w:rsidR="00586001" w:rsidRPr="005D5BAF" w:rsidRDefault="00586001" w:rsidP="0065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D5B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3A1CB" w14:textId="77777777" w:rsidR="00586001" w:rsidRPr="005D5BAF" w:rsidRDefault="00586001" w:rsidP="0065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D5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8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29301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4E7849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696A27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1A27A4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FB7BD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D5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&gt;komplex vizsga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89C8F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586001" w:rsidRPr="005D5BAF" w14:paraId="06120BA5" w14:textId="77777777" w:rsidTr="0065430C">
        <w:trPr>
          <w:trHeight w:val="312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812C56" w14:textId="77777777" w:rsidR="00586001" w:rsidRPr="005D5BAF" w:rsidRDefault="00586001" w:rsidP="0065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D5B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8EC380" w14:textId="77777777" w:rsidR="00586001" w:rsidRPr="005D5BAF" w:rsidRDefault="00586001" w:rsidP="0065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D5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8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EEBA53" w14:textId="77777777" w:rsidR="00586001" w:rsidRPr="005D5BAF" w:rsidRDefault="00586001" w:rsidP="0065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D5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-</w:t>
            </w: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6EDE29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4DCD32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C5CC35" w14:textId="77777777" w:rsidR="00586001" w:rsidRPr="005D5BAF" w:rsidRDefault="00586001" w:rsidP="0065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D5B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7ED50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D5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7EAA8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586001" w:rsidRPr="005D5BAF" w14:paraId="2EF41F9D" w14:textId="77777777" w:rsidTr="0065430C">
        <w:trPr>
          <w:trHeight w:val="312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557FE5" w14:textId="77777777" w:rsidR="00586001" w:rsidRPr="005D5BAF" w:rsidRDefault="00586001" w:rsidP="0065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D5B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1874EB" w14:textId="77777777" w:rsidR="00586001" w:rsidRPr="005D5BAF" w:rsidRDefault="00586001" w:rsidP="0065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D5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8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4A379C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442627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786EC6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E7C26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D6597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D5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3D01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586001" w:rsidRPr="005D5BAF" w14:paraId="2496F298" w14:textId="77777777" w:rsidTr="0065430C">
        <w:trPr>
          <w:trHeight w:val="312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6D921D" w14:textId="77777777" w:rsidR="00586001" w:rsidRPr="005D5BAF" w:rsidRDefault="00586001" w:rsidP="0065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D5B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8B58B3" w14:textId="77777777" w:rsidR="00586001" w:rsidRPr="005D5BAF" w:rsidRDefault="00586001" w:rsidP="0065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D5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8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D68FA9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522EEC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DED61F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C93A8E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83B84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D5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02060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586001" w:rsidRPr="005D5BAF" w14:paraId="2A6FE54C" w14:textId="77777777" w:rsidTr="0065430C">
        <w:trPr>
          <w:trHeight w:val="324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58477" w14:textId="77777777" w:rsidR="00586001" w:rsidRPr="005D5BAF" w:rsidRDefault="00586001" w:rsidP="0065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D5B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79B80" w14:textId="77777777" w:rsidR="00586001" w:rsidRPr="005D5BAF" w:rsidRDefault="00586001" w:rsidP="0065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D5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8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B56847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6E191F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6B658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E2003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F0F53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D5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B9CEC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586001" w:rsidRPr="005D5BAF" w14:paraId="3F301A8A" w14:textId="77777777" w:rsidTr="0065430C">
        <w:trPr>
          <w:trHeight w:val="324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C6D1A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D5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kredit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245C7" w14:textId="77777777" w:rsidR="00586001" w:rsidRPr="005D5BAF" w:rsidRDefault="00586001" w:rsidP="0065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D5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BBA22" w14:textId="537966EE" w:rsidR="00586001" w:rsidRPr="005D5BAF" w:rsidRDefault="00586001" w:rsidP="0065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13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min </w:t>
            </w:r>
            <w:r w:rsidR="00D13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09832" w14:textId="77777777" w:rsidR="00586001" w:rsidRPr="005D5BAF" w:rsidRDefault="00586001" w:rsidP="0065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5D5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max</w:t>
            </w:r>
            <w:proofErr w:type="spellEnd"/>
            <w:r w:rsidRPr="005D5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B9AF1" w14:textId="3096E6B6" w:rsidR="00586001" w:rsidRPr="005D5BAF" w:rsidRDefault="00D1337A" w:rsidP="0065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13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m</w:t>
            </w:r>
            <w:r w:rsidR="00586001" w:rsidRPr="00D13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in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3F528" w14:textId="77777777" w:rsidR="00586001" w:rsidRPr="005D5BAF" w:rsidRDefault="00586001" w:rsidP="0065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D5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240 min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0BEB1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D5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&gt;</w:t>
            </w:r>
            <w:proofErr w:type="spellStart"/>
            <w:r w:rsidRPr="005D5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abszolútórium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0913A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586001" w:rsidRPr="005D5BAF" w14:paraId="4086EA46" w14:textId="77777777" w:rsidTr="0065430C">
        <w:trPr>
          <w:trHeight w:val="324"/>
        </w:trPr>
        <w:tc>
          <w:tcPr>
            <w:tcW w:w="72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376EA03" w14:textId="77777777" w:rsidR="00586001" w:rsidRPr="005D5BAF" w:rsidRDefault="00586001" w:rsidP="0065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D5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publikációs követelmény teljesítése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C52AC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D5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&gt;fokozatszerzés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C8BAB" w14:textId="77777777" w:rsidR="00586001" w:rsidRPr="005D5BAF" w:rsidRDefault="00586001" w:rsidP="00654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</w:tbl>
    <w:p w14:paraId="12D66064" w14:textId="77777777" w:rsidR="00586001" w:rsidRDefault="00586001" w:rsidP="00586001">
      <w:pPr>
        <w:rPr>
          <w:b/>
          <w:bCs/>
        </w:rPr>
      </w:pPr>
    </w:p>
    <w:p w14:paraId="453C9174" w14:textId="77777777" w:rsidR="00586001" w:rsidRPr="00A60232" w:rsidRDefault="00586001" w:rsidP="00586001">
      <w:pPr>
        <w:rPr>
          <w:b/>
          <w:bCs/>
          <w:sz w:val="24"/>
          <w:szCs w:val="24"/>
        </w:rPr>
      </w:pPr>
      <w:r w:rsidRPr="00A60232">
        <w:rPr>
          <w:b/>
          <w:bCs/>
          <w:sz w:val="24"/>
          <w:szCs w:val="24"/>
        </w:rPr>
        <w:t xml:space="preserve">publikációs </w:t>
      </w:r>
      <w:proofErr w:type="spellStart"/>
      <w:r w:rsidRPr="00A60232">
        <w:rPr>
          <w:b/>
          <w:bCs/>
          <w:sz w:val="24"/>
          <w:szCs w:val="24"/>
        </w:rPr>
        <w:t>követelények</w:t>
      </w:r>
      <w:proofErr w:type="spellEnd"/>
      <w:r w:rsidRPr="00A60232">
        <w:rPr>
          <w:b/>
          <w:bCs/>
          <w:sz w:val="24"/>
          <w:szCs w:val="24"/>
        </w:rPr>
        <w:t>:</w:t>
      </w:r>
    </w:p>
    <w:p w14:paraId="3FA4E0AA" w14:textId="77777777" w:rsidR="00586001" w:rsidRPr="00267478" w:rsidRDefault="00586001" w:rsidP="00586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7478">
        <w:rPr>
          <w:rFonts w:ascii="Times New Roman" w:hAnsi="Times New Roman" w:cs="Times New Roman"/>
          <w:color w:val="000000"/>
          <w:sz w:val="24"/>
          <w:szCs w:val="24"/>
        </w:rPr>
        <w:t xml:space="preserve">A Biológiatudományi Doktori Iskola a fokozat megszerzéséhez a következő publikációs minimumot szabja meg: </w:t>
      </w:r>
    </w:p>
    <w:p w14:paraId="334BA536" w14:textId="77777777" w:rsidR="00586001" w:rsidRPr="00BA6B47" w:rsidRDefault="00586001" w:rsidP="00586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6B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80DDF15" w14:textId="77777777" w:rsidR="00586001" w:rsidRPr="004D583F" w:rsidRDefault="00586001" w:rsidP="00586001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5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db első szerzős Q1-2-3 szintű cikk + 1 db társszerzős IF-os cikk</w:t>
      </w:r>
      <w:r w:rsidRPr="004D583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73419FF" w14:textId="77777777" w:rsidR="00586001" w:rsidRPr="004D583F" w:rsidRDefault="00586001" w:rsidP="00586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6B47">
        <w:rPr>
          <w:rFonts w:ascii="Times New Roman" w:hAnsi="Times New Roman" w:cs="Times New Roman"/>
          <w:color w:val="000000"/>
          <w:sz w:val="24"/>
          <w:szCs w:val="24"/>
        </w:rPr>
        <w:t xml:space="preserve">vagy </w:t>
      </w:r>
    </w:p>
    <w:p w14:paraId="34D61EBC" w14:textId="77777777" w:rsidR="00586001" w:rsidRPr="004D583F" w:rsidRDefault="00586001" w:rsidP="00586001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5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db első szerzős D1 szintű cikk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565D6A2" w14:textId="77777777" w:rsidR="00586001" w:rsidRPr="00BA6B47" w:rsidRDefault="00586001" w:rsidP="00586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EE7D180" w14:textId="77777777" w:rsidR="00586001" w:rsidRPr="004D583F" w:rsidRDefault="00586001" w:rsidP="0058600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D583F">
        <w:rPr>
          <w:rFonts w:ascii="Times New Roman" w:hAnsi="Times New Roman" w:cs="Times New Roman"/>
          <w:color w:val="000000"/>
          <w:sz w:val="24"/>
          <w:szCs w:val="24"/>
        </w:rPr>
        <w:t xml:space="preserve">Amennyiben a doktorjelölt </w:t>
      </w:r>
      <w:r w:rsidRPr="004D5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tézis jellegű disszertációt</w:t>
      </w:r>
      <w:r w:rsidRPr="004D583F">
        <w:rPr>
          <w:rFonts w:ascii="Times New Roman" w:hAnsi="Times New Roman" w:cs="Times New Roman"/>
          <w:color w:val="000000"/>
          <w:sz w:val="24"/>
          <w:szCs w:val="24"/>
        </w:rPr>
        <w:t xml:space="preserve"> kíván benyújtani, akkor </w:t>
      </w:r>
      <w:r w:rsidRPr="004D5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 db IF-os, első, vagy utolsó szerzős cikkre van szükség</w:t>
      </w:r>
      <w:r w:rsidRPr="004D583F">
        <w:rPr>
          <w:rFonts w:ascii="Times New Roman" w:hAnsi="Times New Roman" w:cs="Times New Roman"/>
          <w:color w:val="000000"/>
          <w:sz w:val="24"/>
          <w:szCs w:val="24"/>
        </w:rPr>
        <w:t xml:space="preserve">, amelyek közül </w:t>
      </w:r>
      <w:r w:rsidRPr="004D5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minimum 1 db Q1-es </w:t>
      </w:r>
      <w:r w:rsidRPr="004D583F">
        <w:rPr>
          <w:rFonts w:ascii="Times New Roman" w:hAnsi="Times New Roman" w:cs="Times New Roman"/>
          <w:color w:val="000000"/>
          <w:sz w:val="24"/>
          <w:szCs w:val="24"/>
        </w:rPr>
        <w:t xml:space="preserve">lapban megjelent, illetve </w:t>
      </w:r>
      <w:r w:rsidRPr="004D5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három cikk egyike sem alacsonyabb besorolású, mint Q3</w:t>
      </w:r>
      <w:r w:rsidRPr="004D583F">
        <w:rPr>
          <w:rFonts w:ascii="Times New Roman" w:hAnsi="Times New Roman" w:cs="Times New Roman"/>
          <w:color w:val="000000"/>
          <w:sz w:val="24"/>
          <w:szCs w:val="24"/>
        </w:rPr>
        <w:t>. Amennyiben a doktori kutatás megfelel a fenti feltételeknek, a tézis jellegű doktori dolgozat benyújtását a témavezető hagyja jóvá a hallgató számára, a doktori iskolánál nem kell azt kérvényezni. A tézisszerű értekezés tartalmi és formai követelményei megegyeznek az Egyetemi Doktori Szabályzatban szereplő, a tézisekre vonatkozó követelményekkel (Doktori Szabályzat 6. sz. melléklet, 4. pont).</w:t>
      </w:r>
    </w:p>
    <w:p w14:paraId="1E5D14BD" w14:textId="77777777" w:rsidR="00586001" w:rsidRPr="00BA6B47" w:rsidRDefault="00586001" w:rsidP="00586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6B47">
        <w:rPr>
          <w:rFonts w:ascii="Times New Roman" w:hAnsi="Times New Roman" w:cs="Times New Roman"/>
          <w:color w:val="000000"/>
          <w:sz w:val="24"/>
          <w:szCs w:val="24"/>
        </w:rPr>
        <w:t xml:space="preserve">Megosztott első szerzőség esetén </w:t>
      </w:r>
      <w:r w:rsidRPr="00BA6B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D1-es, vagy Q1-es lapban megjelent cikknél a doktori iskola tanácsa dönt az elfogadásról</w:t>
      </w:r>
      <w:r w:rsidRPr="00BA6B47">
        <w:rPr>
          <w:rFonts w:ascii="Times New Roman" w:hAnsi="Times New Roman" w:cs="Times New Roman"/>
          <w:color w:val="000000"/>
          <w:sz w:val="24"/>
          <w:szCs w:val="24"/>
        </w:rPr>
        <w:t xml:space="preserve">, így </w:t>
      </w:r>
      <w:r w:rsidRPr="00BA6B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hallgatónak kérvényt kell benyújtania a doktori iskola tanácsához</w:t>
      </w:r>
      <w:r w:rsidRPr="00BA6B47">
        <w:rPr>
          <w:rFonts w:ascii="Times New Roman" w:hAnsi="Times New Roman" w:cs="Times New Roman"/>
          <w:color w:val="000000"/>
          <w:sz w:val="24"/>
          <w:szCs w:val="24"/>
        </w:rPr>
        <w:t xml:space="preserve">, egyéb esetben a megosztott első szerzőség 0.5 értéket ér, tehát a hallgatónak 2 db cikkre van szüksége a minimumkövetelmény teljesítéséhez. </w:t>
      </w:r>
    </w:p>
    <w:p w14:paraId="73F1463D" w14:textId="77777777" w:rsidR="00586001" w:rsidRDefault="00586001" w:rsidP="00586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A20791E" w14:textId="77777777" w:rsidR="00586001" w:rsidRDefault="00586001" w:rsidP="00586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462C1"/>
          <w:sz w:val="24"/>
          <w:szCs w:val="24"/>
        </w:rPr>
      </w:pPr>
      <w:r w:rsidRPr="004D583F">
        <w:rPr>
          <w:rFonts w:ascii="Times New Roman" w:hAnsi="Times New Roman" w:cs="Times New Roman"/>
          <w:color w:val="000000"/>
          <w:sz w:val="24"/>
          <w:szCs w:val="24"/>
        </w:rPr>
        <w:t xml:space="preserve">A publikációk bírálata során a doktori iskola tanácsa figyelembe veszi az MTA ajánlását a </w:t>
      </w:r>
      <w:proofErr w:type="spellStart"/>
      <w:r w:rsidRPr="004D583F">
        <w:rPr>
          <w:rFonts w:ascii="Times New Roman" w:hAnsi="Times New Roman" w:cs="Times New Roman"/>
          <w:color w:val="000000"/>
          <w:sz w:val="24"/>
          <w:szCs w:val="24"/>
        </w:rPr>
        <w:t>predátor</w:t>
      </w:r>
      <w:proofErr w:type="spellEnd"/>
      <w:r w:rsidRPr="004D583F">
        <w:rPr>
          <w:rFonts w:ascii="Times New Roman" w:hAnsi="Times New Roman" w:cs="Times New Roman"/>
          <w:color w:val="000000"/>
          <w:sz w:val="24"/>
          <w:szCs w:val="24"/>
        </w:rPr>
        <w:t xml:space="preserve"> lapokkal kapcsolatban, amely alapján az ún. „norvég lista” (</w:t>
      </w:r>
      <w:r w:rsidRPr="004D583F">
        <w:rPr>
          <w:rFonts w:ascii="Times New Roman" w:hAnsi="Times New Roman" w:cs="Times New Roman"/>
          <w:color w:val="0462C1"/>
          <w:sz w:val="24"/>
          <w:szCs w:val="24"/>
        </w:rPr>
        <w:t>https://kanalregister.hkdir.no/publiseringskanaler/Forside.action?request_locale=en</w:t>
      </w:r>
      <w:r w:rsidRPr="004D583F">
        <w:rPr>
          <w:rFonts w:ascii="Times New Roman" w:hAnsi="Times New Roman" w:cs="Times New Roman"/>
          <w:color w:val="000000"/>
          <w:sz w:val="24"/>
          <w:szCs w:val="24"/>
        </w:rPr>
        <w:t xml:space="preserve">) szerint „0” besorolású folyóiratokban megjelent cikkeket nem fogadja el a követelmények </w:t>
      </w:r>
      <w:r w:rsidRPr="004D583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teljesítésében. A kifogásolható folyóiratok listája az MTMT oldalán elérhető: </w:t>
      </w:r>
      <w:r w:rsidRPr="004D583F">
        <w:rPr>
          <w:rFonts w:ascii="Times New Roman" w:hAnsi="Times New Roman" w:cs="Times New Roman"/>
          <w:color w:val="0462C1"/>
          <w:sz w:val="24"/>
          <w:szCs w:val="24"/>
        </w:rPr>
        <w:t xml:space="preserve">https://www.mtmt.hu/kifogasolhato_folyoiratok </w:t>
      </w:r>
    </w:p>
    <w:p w14:paraId="1AD31731" w14:textId="77777777" w:rsidR="00586001" w:rsidRDefault="00586001" w:rsidP="00586001">
      <w:pPr>
        <w:rPr>
          <w:b/>
          <w:bCs/>
        </w:rPr>
      </w:pPr>
    </w:p>
    <w:p w14:paraId="2F2D7B7C" w14:textId="77777777" w:rsidR="00586001" w:rsidRPr="00A618EF" w:rsidRDefault="00586001" w:rsidP="00586001">
      <w:pPr>
        <w:pStyle w:val="Szvegtrzs"/>
        <w:spacing w:after="0"/>
        <w:jc w:val="both"/>
        <w:rPr>
          <w:rFonts w:ascii="Calibri" w:hAnsi="Calibri" w:cs="Times New Roman"/>
          <w:sz w:val="24"/>
          <w:szCs w:val="24"/>
        </w:rPr>
      </w:pPr>
      <w:r w:rsidRPr="00A618EF">
        <w:rPr>
          <w:rFonts w:ascii="Calibri" w:hAnsi="Calibri" w:cs="Times New Roman"/>
          <w:b/>
          <w:sz w:val="24"/>
          <w:szCs w:val="24"/>
        </w:rPr>
        <w:t>A Publikációkra és alkotásokra adható pontszámok</w:t>
      </w:r>
    </w:p>
    <w:tbl>
      <w:tblPr>
        <w:tblW w:w="500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220"/>
        <w:gridCol w:w="1709"/>
        <w:gridCol w:w="140"/>
      </w:tblGrid>
      <w:tr w:rsidR="00586001" w:rsidRPr="00CC369C" w14:paraId="7FD95C5E" w14:textId="77777777" w:rsidTr="0065430C">
        <w:trPr>
          <w:gridAfter w:val="1"/>
          <w:wAfter w:w="77" w:type="pct"/>
          <w:trHeight w:val="450"/>
        </w:trPr>
        <w:tc>
          <w:tcPr>
            <w:tcW w:w="39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6FEDD" w14:textId="77777777" w:rsidR="00586001" w:rsidRPr="00DD6FF7" w:rsidRDefault="00586001" w:rsidP="0065430C">
            <w:pPr>
              <w:spacing w:after="0" w:line="240" w:lineRule="auto"/>
              <w:rPr>
                <w:b/>
                <w:bCs/>
              </w:rPr>
            </w:pPr>
            <w:r w:rsidRPr="00CC369C">
              <w:rPr>
                <w:b/>
                <w:bCs/>
              </w:rPr>
              <w:t> Tudományos aktivitás típusa</w:t>
            </w:r>
            <w:r>
              <w:rPr>
                <w:b/>
                <w:bCs/>
              </w:rPr>
              <w:t>i</w:t>
            </w:r>
          </w:p>
        </w:tc>
        <w:tc>
          <w:tcPr>
            <w:tcW w:w="9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C54AD" w14:textId="77777777" w:rsidR="00586001" w:rsidRPr="00CC369C" w:rsidRDefault="00586001" w:rsidP="0065430C">
            <w:pPr>
              <w:spacing w:after="0" w:line="240" w:lineRule="auto"/>
            </w:pPr>
            <w:r w:rsidRPr="00CC369C">
              <w:rPr>
                <w:b/>
                <w:bCs/>
              </w:rPr>
              <w:t>kredit érték</w:t>
            </w:r>
          </w:p>
        </w:tc>
      </w:tr>
      <w:tr w:rsidR="00586001" w:rsidRPr="00CC369C" w14:paraId="29A05DB7" w14:textId="77777777" w:rsidTr="0065430C">
        <w:tc>
          <w:tcPr>
            <w:tcW w:w="39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9752A" w14:textId="77777777" w:rsidR="00586001" w:rsidRPr="00CC369C" w:rsidRDefault="00586001" w:rsidP="0065430C">
            <w:pPr>
              <w:spacing w:after="0"/>
            </w:pPr>
          </w:p>
        </w:tc>
        <w:tc>
          <w:tcPr>
            <w:tcW w:w="9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09F33" w14:textId="77777777" w:rsidR="00586001" w:rsidRPr="00CC369C" w:rsidRDefault="00586001" w:rsidP="0065430C">
            <w:pPr>
              <w:spacing w:after="0"/>
            </w:pPr>
          </w:p>
        </w:tc>
        <w:tc>
          <w:tcPr>
            <w:tcW w:w="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86AA6" w14:textId="77777777" w:rsidR="00586001" w:rsidRPr="00CC369C" w:rsidRDefault="00586001" w:rsidP="0065430C">
            <w:pPr>
              <w:spacing w:after="0"/>
            </w:pPr>
          </w:p>
        </w:tc>
      </w:tr>
      <w:tr w:rsidR="00586001" w:rsidRPr="00CC369C" w14:paraId="3CF13137" w14:textId="77777777" w:rsidTr="0065430C">
        <w:tc>
          <w:tcPr>
            <w:tcW w:w="39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7EF2E" w14:textId="77777777" w:rsidR="00586001" w:rsidRPr="00CC369C" w:rsidRDefault="00586001" w:rsidP="0065430C">
            <w:pPr>
              <w:spacing w:after="0"/>
            </w:pPr>
          </w:p>
        </w:tc>
        <w:tc>
          <w:tcPr>
            <w:tcW w:w="9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F65F1" w14:textId="77777777" w:rsidR="00586001" w:rsidRPr="00CC369C" w:rsidRDefault="00586001" w:rsidP="0065430C">
            <w:pPr>
              <w:spacing w:after="0"/>
            </w:pPr>
          </w:p>
        </w:tc>
        <w:tc>
          <w:tcPr>
            <w:tcW w:w="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6AB29" w14:textId="77777777" w:rsidR="00586001" w:rsidRPr="00CC369C" w:rsidRDefault="00586001" w:rsidP="0065430C">
            <w:pPr>
              <w:spacing w:after="0"/>
            </w:pPr>
          </w:p>
        </w:tc>
      </w:tr>
      <w:tr w:rsidR="00586001" w:rsidRPr="00CC369C" w14:paraId="54FEF51F" w14:textId="77777777" w:rsidTr="0065430C">
        <w:tc>
          <w:tcPr>
            <w:tcW w:w="3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9E559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1. Publikációk és visszhangjuk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03D0F" w14:textId="77777777" w:rsidR="00586001" w:rsidRPr="00CC369C" w:rsidRDefault="00586001" w:rsidP="0065430C">
            <w:pPr>
              <w:spacing w:after="0"/>
            </w:pPr>
            <w:r w:rsidRPr="00CC369C">
              <w:t> </w:t>
            </w:r>
          </w:p>
        </w:tc>
        <w:tc>
          <w:tcPr>
            <w:tcW w:w="77" w:type="pct"/>
            <w:vAlign w:val="center"/>
            <w:hideMark/>
          </w:tcPr>
          <w:p w14:paraId="119324FF" w14:textId="77777777" w:rsidR="00586001" w:rsidRPr="00CC369C" w:rsidRDefault="00586001" w:rsidP="0065430C">
            <w:pPr>
              <w:spacing w:after="0"/>
            </w:pPr>
          </w:p>
        </w:tc>
      </w:tr>
      <w:tr w:rsidR="00586001" w:rsidRPr="00CC369C" w14:paraId="0B7A7B19" w14:textId="77777777" w:rsidTr="0065430C">
        <w:tc>
          <w:tcPr>
            <w:tcW w:w="3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E7FBA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1.1 Tudományos folyóiratcikk: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6D7C3" w14:textId="77777777" w:rsidR="00586001" w:rsidRPr="00CC369C" w:rsidRDefault="00586001" w:rsidP="0065430C">
            <w:pPr>
              <w:spacing w:after="0"/>
            </w:pPr>
            <w:r w:rsidRPr="00CC369C">
              <w:t> </w:t>
            </w:r>
          </w:p>
        </w:tc>
        <w:tc>
          <w:tcPr>
            <w:tcW w:w="77" w:type="pct"/>
            <w:vAlign w:val="center"/>
            <w:hideMark/>
          </w:tcPr>
          <w:p w14:paraId="77D041D5" w14:textId="77777777" w:rsidR="00586001" w:rsidRPr="00CC369C" w:rsidRDefault="00586001" w:rsidP="0065430C">
            <w:pPr>
              <w:spacing w:after="0"/>
            </w:pPr>
          </w:p>
        </w:tc>
      </w:tr>
      <w:tr w:rsidR="00586001" w:rsidRPr="00CC369C" w14:paraId="7BAC64DD" w14:textId="77777777" w:rsidTr="0065430C">
        <w:tc>
          <w:tcPr>
            <w:tcW w:w="3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12527" w14:textId="77777777" w:rsidR="00586001" w:rsidRPr="00CC369C" w:rsidRDefault="00586001" w:rsidP="0065430C">
            <w:pPr>
              <w:spacing w:after="0"/>
            </w:pPr>
            <w:r w:rsidRPr="00CC369C">
              <w:t xml:space="preserve">IF, SCI </w:t>
            </w:r>
            <w:proofErr w:type="spellStart"/>
            <w:r w:rsidRPr="00CC369C">
              <w:t>folyóiratbeli</w:t>
            </w:r>
            <w:proofErr w:type="spellEnd"/>
            <w:r w:rsidRPr="00CC369C">
              <w:t xml:space="preserve"> cikk D1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B366B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25</w:t>
            </w:r>
          </w:p>
        </w:tc>
        <w:tc>
          <w:tcPr>
            <w:tcW w:w="77" w:type="pct"/>
            <w:vAlign w:val="center"/>
            <w:hideMark/>
          </w:tcPr>
          <w:p w14:paraId="75B3540D" w14:textId="77777777" w:rsidR="00586001" w:rsidRPr="00CC369C" w:rsidRDefault="00586001" w:rsidP="0065430C">
            <w:pPr>
              <w:spacing w:after="0"/>
            </w:pPr>
          </w:p>
        </w:tc>
      </w:tr>
      <w:tr w:rsidR="00586001" w:rsidRPr="00CC369C" w14:paraId="3F8F0B8E" w14:textId="77777777" w:rsidTr="0065430C">
        <w:tc>
          <w:tcPr>
            <w:tcW w:w="3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67317" w14:textId="77777777" w:rsidR="00586001" w:rsidRPr="00CC369C" w:rsidRDefault="00586001" w:rsidP="0065430C">
            <w:pPr>
              <w:spacing w:after="0"/>
            </w:pPr>
            <w:r w:rsidRPr="00CC369C">
              <w:t xml:space="preserve">IF, SCI </w:t>
            </w:r>
            <w:proofErr w:type="spellStart"/>
            <w:r w:rsidRPr="00CC369C">
              <w:t>folyóiratbeli</w:t>
            </w:r>
            <w:proofErr w:type="spellEnd"/>
            <w:r w:rsidRPr="00CC369C">
              <w:t xml:space="preserve"> cikk Q1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9F61F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24</w:t>
            </w:r>
          </w:p>
        </w:tc>
        <w:tc>
          <w:tcPr>
            <w:tcW w:w="77" w:type="pct"/>
            <w:vAlign w:val="center"/>
            <w:hideMark/>
          </w:tcPr>
          <w:p w14:paraId="6083E903" w14:textId="77777777" w:rsidR="00586001" w:rsidRPr="00CC369C" w:rsidRDefault="00586001" w:rsidP="0065430C">
            <w:pPr>
              <w:spacing w:after="0"/>
            </w:pPr>
          </w:p>
        </w:tc>
      </w:tr>
      <w:tr w:rsidR="00586001" w:rsidRPr="00CC369C" w14:paraId="67012C11" w14:textId="77777777" w:rsidTr="0065430C">
        <w:tc>
          <w:tcPr>
            <w:tcW w:w="3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B1CE7" w14:textId="77777777" w:rsidR="00586001" w:rsidRPr="00CC369C" w:rsidRDefault="00586001" w:rsidP="0065430C">
            <w:pPr>
              <w:spacing w:after="0"/>
            </w:pPr>
            <w:r w:rsidRPr="00CC369C">
              <w:t xml:space="preserve">IF, SCI </w:t>
            </w:r>
            <w:proofErr w:type="spellStart"/>
            <w:r w:rsidRPr="00CC369C">
              <w:t>folyóiratbeli</w:t>
            </w:r>
            <w:proofErr w:type="spellEnd"/>
            <w:r w:rsidRPr="00CC369C">
              <w:t xml:space="preserve"> cikk Q2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0AD59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22</w:t>
            </w:r>
          </w:p>
        </w:tc>
        <w:tc>
          <w:tcPr>
            <w:tcW w:w="77" w:type="pct"/>
            <w:vAlign w:val="center"/>
            <w:hideMark/>
          </w:tcPr>
          <w:p w14:paraId="38170AAC" w14:textId="77777777" w:rsidR="00586001" w:rsidRPr="00CC369C" w:rsidRDefault="00586001" w:rsidP="0065430C">
            <w:pPr>
              <w:spacing w:after="0"/>
            </w:pPr>
          </w:p>
        </w:tc>
      </w:tr>
      <w:tr w:rsidR="00586001" w:rsidRPr="00CC369C" w14:paraId="4550FCDE" w14:textId="77777777" w:rsidTr="0065430C">
        <w:tc>
          <w:tcPr>
            <w:tcW w:w="3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4823C" w14:textId="77777777" w:rsidR="00586001" w:rsidRPr="00CC369C" w:rsidRDefault="00586001" w:rsidP="0065430C">
            <w:pPr>
              <w:spacing w:after="0"/>
            </w:pPr>
            <w:r w:rsidRPr="00CC369C">
              <w:t xml:space="preserve">IF, SCI </w:t>
            </w:r>
            <w:proofErr w:type="spellStart"/>
            <w:r w:rsidRPr="00CC369C">
              <w:t>folyóiratbeli</w:t>
            </w:r>
            <w:proofErr w:type="spellEnd"/>
            <w:r w:rsidRPr="00CC369C">
              <w:t xml:space="preserve"> cikk Q3 ÉS Q4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50D84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20</w:t>
            </w:r>
          </w:p>
        </w:tc>
        <w:tc>
          <w:tcPr>
            <w:tcW w:w="77" w:type="pct"/>
            <w:vAlign w:val="center"/>
            <w:hideMark/>
          </w:tcPr>
          <w:p w14:paraId="0FE45301" w14:textId="77777777" w:rsidR="00586001" w:rsidRPr="00CC369C" w:rsidRDefault="00586001" w:rsidP="0065430C">
            <w:pPr>
              <w:spacing w:after="0"/>
            </w:pPr>
          </w:p>
        </w:tc>
      </w:tr>
      <w:tr w:rsidR="00586001" w:rsidRPr="00CC369C" w14:paraId="1DDFE8AC" w14:textId="77777777" w:rsidTr="0065430C">
        <w:tc>
          <w:tcPr>
            <w:tcW w:w="3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1B0A2" w14:textId="77777777" w:rsidR="00586001" w:rsidRPr="00CC369C" w:rsidRDefault="00586001" w:rsidP="0065430C">
            <w:pPr>
              <w:spacing w:after="0"/>
            </w:pPr>
            <w:r w:rsidRPr="00CC369C">
              <w:t xml:space="preserve">SCI által nyilvántartott és/vagy SCI által jegyzett fórumok/orgánumok által referált </w:t>
            </w:r>
            <w:proofErr w:type="spellStart"/>
            <w:r w:rsidRPr="00CC369C">
              <w:t>folyóiratbeli</w:t>
            </w:r>
            <w:proofErr w:type="spellEnd"/>
            <w:r w:rsidRPr="00CC369C">
              <w:t xml:space="preserve"> cikk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2047B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10</w:t>
            </w:r>
          </w:p>
        </w:tc>
        <w:tc>
          <w:tcPr>
            <w:tcW w:w="77" w:type="pct"/>
            <w:vAlign w:val="center"/>
            <w:hideMark/>
          </w:tcPr>
          <w:p w14:paraId="0FD29D0E" w14:textId="77777777" w:rsidR="00586001" w:rsidRPr="00CC369C" w:rsidRDefault="00586001" w:rsidP="0065430C">
            <w:pPr>
              <w:spacing w:after="0"/>
            </w:pPr>
          </w:p>
        </w:tc>
      </w:tr>
      <w:tr w:rsidR="00586001" w:rsidRPr="00CC369C" w14:paraId="2735205B" w14:textId="77777777" w:rsidTr="0065430C">
        <w:tc>
          <w:tcPr>
            <w:tcW w:w="3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DC602" w14:textId="77777777" w:rsidR="00586001" w:rsidRPr="00CC369C" w:rsidRDefault="00586001" w:rsidP="0065430C">
            <w:pPr>
              <w:spacing w:after="0"/>
            </w:pPr>
            <w:r w:rsidRPr="00CC369C">
              <w:t xml:space="preserve">Lektorált, de az SCI által nem nyilvántartott és nem is referált </w:t>
            </w:r>
            <w:proofErr w:type="spellStart"/>
            <w:r w:rsidRPr="00CC369C">
              <w:t>folyóiratbeli</w:t>
            </w:r>
            <w:proofErr w:type="spellEnd"/>
            <w:r w:rsidRPr="00CC369C">
              <w:t xml:space="preserve"> cikk. (Idegen nyelvű és magyar nyelvű egyaránt itt sorolandó fel)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2050F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5</w:t>
            </w:r>
          </w:p>
        </w:tc>
        <w:tc>
          <w:tcPr>
            <w:tcW w:w="77" w:type="pct"/>
            <w:vAlign w:val="center"/>
            <w:hideMark/>
          </w:tcPr>
          <w:p w14:paraId="5918CB1E" w14:textId="77777777" w:rsidR="00586001" w:rsidRPr="00CC369C" w:rsidRDefault="00586001" w:rsidP="0065430C">
            <w:pPr>
              <w:spacing w:after="0"/>
            </w:pPr>
          </w:p>
        </w:tc>
      </w:tr>
      <w:tr w:rsidR="00586001" w:rsidRPr="00CC369C" w14:paraId="079A7A70" w14:textId="77777777" w:rsidTr="0065430C">
        <w:tc>
          <w:tcPr>
            <w:tcW w:w="3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71076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1.2. Konferencia kiadvány (</w:t>
            </w:r>
            <w:proofErr w:type="spellStart"/>
            <w:r w:rsidRPr="00CC369C">
              <w:rPr>
                <w:b/>
                <w:bCs/>
              </w:rPr>
              <w:t>proceeding</w:t>
            </w:r>
            <w:proofErr w:type="spellEnd"/>
            <w:r w:rsidRPr="00CC369C">
              <w:rPr>
                <w:b/>
                <w:bCs/>
              </w:rPr>
              <w:t>, teljes közlés):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F4AB2" w14:textId="77777777" w:rsidR="00586001" w:rsidRPr="00CC369C" w:rsidRDefault="00586001" w:rsidP="0065430C">
            <w:pPr>
              <w:spacing w:after="0"/>
            </w:pPr>
            <w:r w:rsidRPr="00CC369C">
              <w:t> </w:t>
            </w:r>
          </w:p>
        </w:tc>
        <w:tc>
          <w:tcPr>
            <w:tcW w:w="77" w:type="pct"/>
            <w:vAlign w:val="center"/>
            <w:hideMark/>
          </w:tcPr>
          <w:p w14:paraId="7CD1619B" w14:textId="77777777" w:rsidR="00586001" w:rsidRPr="00CC369C" w:rsidRDefault="00586001" w:rsidP="0065430C">
            <w:pPr>
              <w:spacing w:after="0"/>
            </w:pPr>
          </w:p>
        </w:tc>
      </w:tr>
      <w:tr w:rsidR="00586001" w:rsidRPr="00CC369C" w14:paraId="7E7F0571" w14:textId="77777777" w:rsidTr="0065430C">
        <w:tc>
          <w:tcPr>
            <w:tcW w:w="3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7C95E" w14:textId="77777777" w:rsidR="00586001" w:rsidRPr="00CC369C" w:rsidRDefault="00586001" w:rsidP="0065430C">
            <w:pPr>
              <w:spacing w:after="0"/>
            </w:pPr>
            <w:r w:rsidRPr="00CC369C">
              <w:t>Nemzetközi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4FB34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5</w:t>
            </w:r>
          </w:p>
        </w:tc>
        <w:tc>
          <w:tcPr>
            <w:tcW w:w="77" w:type="pct"/>
            <w:vAlign w:val="center"/>
            <w:hideMark/>
          </w:tcPr>
          <w:p w14:paraId="2BB5F4D9" w14:textId="77777777" w:rsidR="00586001" w:rsidRPr="00CC369C" w:rsidRDefault="00586001" w:rsidP="0065430C">
            <w:pPr>
              <w:spacing w:after="0"/>
            </w:pPr>
          </w:p>
        </w:tc>
      </w:tr>
      <w:tr w:rsidR="00586001" w:rsidRPr="00CC369C" w14:paraId="2F1E3BAA" w14:textId="77777777" w:rsidTr="0065430C">
        <w:tc>
          <w:tcPr>
            <w:tcW w:w="3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0AD5E" w14:textId="77777777" w:rsidR="00586001" w:rsidRPr="00CC369C" w:rsidRDefault="00586001" w:rsidP="0065430C">
            <w:pPr>
              <w:spacing w:after="0"/>
            </w:pPr>
            <w:r w:rsidRPr="00CC369C">
              <w:t>Magyar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7EFF3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2</w:t>
            </w:r>
          </w:p>
        </w:tc>
        <w:tc>
          <w:tcPr>
            <w:tcW w:w="77" w:type="pct"/>
            <w:vAlign w:val="center"/>
            <w:hideMark/>
          </w:tcPr>
          <w:p w14:paraId="468D2055" w14:textId="77777777" w:rsidR="00586001" w:rsidRPr="00CC369C" w:rsidRDefault="00586001" w:rsidP="0065430C">
            <w:pPr>
              <w:spacing w:after="0"/>
            </w:pPr>
          </w:p>
        </w:tc>
      </w:tr>
      <w:tr w:rsidR="00586001" w:rsidRPr="00CC369C" w14:paraId="687A896B" w14:textId="77777777" w:rsidTr="0065430C">
        <w:tc>
          <w:tcPr>
            <w:tcW w:w="3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3B9FB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1.3. Előadás, poszter bemutatás (absztrakt kötetben megjelent):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2A81F" w14:textId="77777777" w:rsidR="00586001" w:rsidRPr="00CC369C" w:rsidRDefault="00586001" w:rsidP="0065430C">
            <w:pPr>
              <w:spacing w:after="0"/>
            </w:pPr>
            <w:r w:rsidRPr="00CC369C">
              <w:t> </w:t>
            </w:r>
          </w:p>
        </w:tc>
        <w:tc>
          <w:tcPr>
            <w:tcW w:w="77" w:type="pct"/>
            <w:vAlign w:val="center"/>
            <w:hideMark/>
          </w:tcPr>
          <w:p w14:paraId="6FD8BA93" w14:textId="77777777" w:rsidR="00586001" w:rsidRPr="00CC369C" w:rsidRDefault="00586001" w:rsidP="0065430C">
            <w:pPr>
              <w:spacing w:after="0"/>
            </w:pPr>
          </w:p>
        </w:tc>
      </w:tr>
      <w:tr w:rsidR="00586001" w:rsidRPr="00CC369C" w14:paraId="34AFABD1" w14:textId="77777777" w:rsidTr="0065430C">
        <w:tc>
          <w:tcPr>
            <w:tcW w:w="3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6BCFD" w14:textId="77777777" w:rsidR="00586001" w:rsidRPr="00CC369C" w:rsidRDefault="00586001" w:rsidP="0065430C">
            <w:pPr>
              <w:spacing w:after="0"/>
            </w:pPr>
            <w:r w:rsidRPr="00CC369C">
              <w:t>Nemzetközi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D1E0F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3</w:t>
            </w:r>
          </w:p>
        </w:tc>
        <w:tc>
          <w:tcPr>
            <w:tcW w:w="77" w:type="pct"/>
            <w:vAlign w:val="center"/>
            <w:hideMark/>
          </w:tcPr>
          <w:p w14:paraId="2D3711B9" w14:textId="77777777" w:rsidR="00586001" w:rsidRPr="00CC369C" w:rsidRDefault="00586001" w:rsidP="0065430C">
            <w:pPr>
              <w:spacing w:after="0"/>
            </w:pPr>
          </w:p>
        </w:tc>
      </w:tr>
      <w:tr w:rsidR="00586001" w:rsidRPr="00CC369C" w14:paraId="03F1C6DF" w14:textId="77777777" w:rsidTr="0065430C">
        <w:tc>
          <w:tcPr>
            <w:tcW w:w="3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F40F3" w14:textId="77777777" w:rsidR="00586001" w:rsidRPr="00CC369C" w:rsidRDefault="00586001" w:rsidP="0065430C">
            <w:pPr>
              <w:spacing w:after="0"/>
            </w:pPr>
            <w:r w:rsidRPr="00CC369C">
              <w:t>Magyar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B83D1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2</w:t>
            </w:r>
          </w:p>
        </w:tc>
        <w:tc>
          <w:tcPr>
            <w:tcW w:w="77" w:type="pct"/>
            <w:vAlign w:val="center"/>
            <w:hideMark/>
          </w:tcPr>
          <w:p w14:paraId="0B0CC517" w14:textId="77777777" w:rsidR="00586001" w:rsidRPr="00CC369C" w:rsidRDefault="00586001" w:rsidP="0065430C">
            <w:pPr>
              <w:spacing w:after="0"/>
            </w:pPr>
          </w:p>
        </w:tc>
      </w:tr>
      <w:tr w:rsidR="00586001" w:rsidRPr="00CC369C" w14:paraId="60D12E6D" w14:textId="77777777" w:rsidTr="0065430C">
        <w:tc>
          <w:tcPr>
            <w:tcW w:w="3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6FF5F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1.4. Tudományos könyv, könyvfejezet, könyvszerkesztés: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FDFB7" w14:textId="77777777" w:rsidR="00586001" w:rsidRPr="00CC369C" w:rsidRDefault="00586001" w:rsidP="0065430C">
            <w:pPr>
              <w:spacing w:after="0"/>
            </w:pPr>
            <w:r w:rsidRPr="00CC369C">
              <w:t> </w:t>
            </w:r>
          </w:p>
        </w:tc>
        <w:tc>
          <w:tcPr>
            <w:tcW w:w="77" w:type="pct"/>
            <w:vAlign w:val="center"/>
            <w:hideMark/>
          </w:tcPr>
          <w:p w14:paraId="3016413B" w14:textId="77777777" w:rsidR="00586001" w:rsidRPr="00CC369C" w:rsidRDefault="00586001" w:rsidP="0065430C">
            <w:pPr>
              <w:spacing w:after="0"/>
            </w:pPr>
          </w:p>
        </w:tc>
      </w:tr>
      <w:tr w:rsidR="00586001" w:rsidRPr="00CC369C" w14:paraId="5C6DD406" w14:textId="77777777" w:rsidTr="0065430C">
        <w:tc>
          <w:tcPr>
            <w:tcW w:w="3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EFC10" w14:textId="77777777" w:rsidR="00586001" w:rsidRPr="00CC369C" w:rsidRDefault="00586001" w:rsidP="0065430C">
            <w:pPr>
              <w:spacing w:after="0"/>
            </w:pPr>
            <w:r w:rsidRPr="00CC369C">
              <w:t>Nemzetközi kiadó által kiadott idegen nyelvű könyv írása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8E44E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20</w:t>
            </w:r>
          </w:p>
        </w:tc>
        <w:tc>
          <w:tcPr>
            <w:tcW w:w="77" w:type="pct"/>
            <w:vAlign w:val="center"/>
            <w:hideMark/>
          </w:tcPr>
          <w:p w14:paraId="116B4CCB" w14:textId="77777777" w:rsidR="00586001" w:rsidRPr="00CC369C" w:rsidRDefault="00586001" w:rsidP="0065430C">
            <w:pPr>
              <w:spacing w:after="0"/>
            </w:pPr>
          </w:p>
        </w:tc>
      </w:tr>
      <w:tr w:rsidR="00586001" w:rsidRPr="00CC369C" w14:paraId="29D48E5F" w14:textId="77777777" w:rsidTr="0065430C">
        <w:tc>
          <w:tcPr>
            <w:tcW w:w="3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BC092" w14:textId="77777777" w:rsidR="00586001" w:rsidRPr="00CC369C" w:rsidRDefault="00586001" w:rsidP="0065430C">
            <w:pPr>
              <w:spacing w:after="0"/>
            </w:pPr>
            <w:r w:rsidRPr="00CC369C">
              <w:t>Magyar nyelvű könyv írása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78B70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10</w:t>
            </w:r>
          </w:p>
        </w:tc>
        <w:tc>
          <w:tcPr>
            <w:tcW w:w="77" w:type="pct"/>
            <w:vAlign w:val="center"/>
            <w:hideMark/>
          </w:tcPr>
          <w:p w14:paraId="1E3D1ED5" w14:textId="77777777" w:rsidR="00586001" w:rsidRPr="00CC369C" w:rsidRDefault="00586001" w:rsidP="0065430C">
            <w:pPr>
              <w:spacing w:after="0"/>
            </w:pPr>
          </w:p>
        </w:tc>
      </w:tr>
      <w:tr w:rsidR="00586001" w:rsidRPr="00CC369C" w14:paraId="22F3BA5B" w14:textId="77777777" w:rsidTr="0065430C">
        <w:tc>
          <w:tcPr>
            <w:tcW w:w="3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6A6CE" w14:textId="77777777" w:rsidR="00586001" w:rsidRPr="00CC369C" w:rsidRDefault="00586001" w:rsidP="0065430C">
            <w:pPr>
              <w:spacing w:after="0"/>
            </w:pPr>
            <w:r w:rsidRPr="00CC369C">
              <w:t>Nemzetközi kiadó által kiadott idegen nyelvű könyvfejezet írása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A13F0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5</w:t>
            </w:r>
          </w:p>
        </w:tc>
        <w:tc>
          <w:tcPr>
            <w:tcW w:w="77" w:type="pct"/>
            <w:vAlign w:val="center"/>
            <w:hideMark/>
          </w:tcPr>
          <w:p w14:paraId="167BB5A2" w14:textId="77777777" w:rsidR="00586001" w:rsidRPr="00CC369C" w:rsidRDefault="00586001" w:rsidP="0065430C">
            <w:pPr>
              <w:spacing w:after="0"/>
            </w:pPr>
          </w:p>
        </w:tc>
      </w:tr>
      <w:tr w:rsidR="00586001" w:rsidRPr="00CC369C" w14:paraId="58041A7A" w14:textId="77777777" w:rsidTr="0065430C">
        <w:tc>
          <w:tcPr>
            <w:tcW w:w="3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0F8DE" w14:textId="77777777" w:rsidR="00586001" w:rsidRPr="00CC369C" w:rsidRDefault="00586001" w:rsidP="0065430C">
            <w:pPr>
              <w:spacing w:after="0"/>
            </w:pPr>
            <w:r w:rsidRPr="00CC369C">
              <w:t>Magyar nyelvű könyvfejezet írása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84541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2</w:t>
            </w:r>
          </w:p>
        </w:tc>
        <w:tc>
          <w:tcPr>
            <w:tcW w:w="77" w:type="pct"/>
            <w:vAlign w:val="center"/>
            <w:hideMark/>
          </w:tcPr>
          <w:p w14:paraId="1AA5719B" w14:textId="77777777" w:rsidR="00586001" w:rsidRPr="00CC369C" w:rsidRDefault="00586001" w:rsidP="0065430C">
            <w:pPr>
              <w:spacing w:after="0"/>
            </w:pPr>
          </w:p>
        </w:tc>
      </w:tr>
      <w:tr w:rsidR="00586001" w:rsidRPr="00CC369C" w14:paraId="1EDEC8E2" w14:textId="77777777" w:rsidTr="0065430C">
        <w:tc>
          <w:tcPr>
            <w:tcW w:w="3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8ABFD" w14:textId="77777777" w:rsidR="00586001" w:rsidRPr="00CC369C" w:rsidRDefault="00586001" w:rsidP="0065430C">
            <w:pPr>
              <w:spacing w:after="0"/>
            </w:pPr>
            <w:r w:rsidRPr="00CC369C">
              <w:t>Nemzetközi kiadó által kiadott idegen nyelvű könyv szerkesztése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AD171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10</w:t>
            </w:r>
          </w:p>
        </w:tc>
        <w:tc>
          <w:tcPr>
            <w:tcW w:w="77" w:type="pct"/>
            <w:vAlign w:val="center"/>
            <w:hideMark/>
          </w:tcPr>
          <w:p w14:paraId="3CF1AF4C" w14:textId="77777777" w:rsidR="00586001" w:rsidRPr="00CC369C" w:rsidRDefault="00586001" w:rsidP="0065430C">
            <w:pPr>
              <w:spacing w:after="0"/>
            </w:pPr>
          </w:p>
        </w:tc>
      </w:tr>
      <w:tr w:rsidR="00586001" w:rsidRPr="00CC369C" w14:paraId="6C85C950" w14:textId="77777777" w:rsidTr="0065430C">
        <w:tc>
          <w:tcPr>
            <w:tcW w:w="3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D4A82" w14:textId="77777777" w:rsidR="00586001" w:rsidRPr="00CC369C" w:rsidRDefault="00586001" w:rsidP="0065430C">
            <w:pPr>
              <w:spacing w:after="0"/>
            </w:pPr>
            <w:r w:rsidRPr="00CC369C">
              <w:t>Magyar nyelvű könyv szerkesztése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05735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5</w:t>
            </w:r>
          </w:p>
        </w:tc>
        <w:tc>
          <w:tcPr>
            <w:tcW w:w="77" w:type="pct"/>
            <w:vAlign w:val="center"/>
            <w:hideMark/>
          </w:tcPr>
          <w:p w14:paraId="690E815D" w14:textId="77777777" w:rsidR="00586001" w:rsidRPr="00CC369C" w:rsidRDefault="00586001" w:rsidP="0065430C">
            <w:pPr>
              <w:spacing w:after="0"/>
            </w:pPr>
          </w:p>
        </w:tc>
      </w:tr>
    </w:tbl>
    <w:p w14:paraId="6388FDEB" w14:textId="77777777" w:rsidR="00586001" w:rsidRPr="00CC369C" w:rsidRDefault="00586001" w:rsidP="00586001">
      <w:pPr>
        <w:spacing w:after="0"/>
      </w:pPr>
      <w:r w:rsidRPr="00CC369C">
        <w:t> </w:t>
      </w:r>
      <w:r w:rsidRPr="00CC369C">
        <w:br/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0"/>
        <w:gridCol w:w="284"/>
        <w:gridCol w:w="125"/>
      </w:tblGrid>
      <w:tr w:rsidR="00586001" w:rsidRPr="00CC369C" w14:paraId="50740904" w14:textId="77777777" w:rsidTr="006543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8203F4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1.5. Elfogadott szabadalom:</w:t>
            </w:r>
          </w:p>
        </w:tc>
        <w:tc>
          <w:tcPr>
            <w:tcW w:w="0" w:type="auto"/>
            <w:vAlign w:val="center"/>
            <w:hideMark/>
          </w:tcPr>
          <w:p w14:paraId="2BDE6A7A" w14:textId="77777777" w:rsidR="00586001" w:rsidRPr="00CC369C" w:rsidRDefault="00586001" w:rsidP="0065430C">
            <w:pPr>
              <w:spacing w:after="0"/>
            </w:pPr>
            <w:r w:rsidRPr="00CC369C">
              <w:t> </w:t>
            </w:r>
          </w:p>
        </w:tc>
        <w:tc>
          <w:tcPr>
            <w:tcW w:w="0" w:type="auto"/>
            <w:vAlign w:val="center"/>
            <w:hideMark/>
          </w:tcPr>
          <w:p w14:paraId="0EA7A510" w14:textId="77777777" w:rsidR="00586001" w:rsidRPr="00CC369C" w:rsidRDefault="00586001" w:rsidP="0065430C">
            <w:pPr>
              <w:spacing w:after="0"/>
            </w:pPr>
            <w:r w:rsidRPr="00CC369C">
              <w:t> </w:t>
            </w:r>
          </w:p>
        </w:tc>
      </w:tr>
      <w:tr w:rsidR="00586001" w:rsidRPr="00CC369C" w14:paraId="6CC62DE9" w14:textId="77777777" w:rsidTr="006543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8AACC2" w14:textId="77777777" w:rsidR="00586001" w:rsidRPr="00CC369C" w:rsidRDefault="00586001" w:rsidP="0065430C">
            <w:pPr>
              <w:spacing w:after="0"/>
            </w:pPr>
            <w:r w:rsidRPr="00CC369C">
              <w:t>Magyarországon</w:t>
            </w:r>
          </w:p>
        </w:tc>
        <w:tc>
          <w:tcPr>
            <w:tcW w:w="0" w:type="auto"/>
            <w:vAlign w:val="center"/>
            <w:hideMark/>
          </w:tcPr>
          <w:p w14:paraId="79123AD5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B67EB99" w14:textId="77777777" w:rsidR="00586001" w:rsidRPr="00CC369C" w:rsidRDefault="00586001" w:rsidP="0065430C">
            <w:pPr>
              <w:spacing w:after="0"/>
            </w:pPr>
            <w:r w:rsidRPr="00CC369C">
              <w:t> </w:t>
            </w:r>
          </w:p>
        </w:tc>
      </w:tr>
      <w:tr w:rsidR="00586001" w:rsidRPr="00CC369C" w14:paraId="3E70158D" w14:textId="77777777" w:rsidTr="006543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DC41FA" w14:textId="77777777" w:rsidR="00586001" w:rsidRPr="00CC369C" w:rsidRDefault="00586001" w:rsidP="0065430C">
            <w:pPr>
              <w:spacing w:after="0"/>
            </w:pPr>
            <w:r w:rsidRPr="00CC369C">
              <w:t>Külföldön</w:t>
            </w:r>
          </w:p>
        </w:tc>
        <w:tc>
          <w:tcPr>
            <w:tcW w:w="0" w:type="auto"/>
            <w:vAlign w:val="center"/>
            <w:hideMark/>
          </w:tcPr>
          <w:p w14:paraId="61DBD0E3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8E96FBA" w14:textId="77777777" w:rsidR="00586001" w:rsidRPr="00CC369C" w:rsidRDefault="00586001" w:rsidP="0065430C">
            <w:pPr>
              <w:spacing w:after="0"/>
            </w:pPr>
            <w:r w:rsidRPr="00CC369C">
              <w:t> </w:t>
            </w:r>
          </w:p>
        </w:tc>
      </w:tr>
      <w:tr w:rsidR="00586001" w:rsidRPr="00CC369C" w14:paraId="71163262" w14:textId="77777777" w:rsidTr="006543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F79A09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1.6. WOS/</w:t>
            </w:r>
            <w:proofErr w:type="spellStart"/>
            <w:r w:rsidRPr="00CC369C">
              <w:rPr>
                <w:b/>
                <w:bCs/>
              </w:rPr>
              <w:t>scopus</w:t>
            </w:r>
            <w:proofErr w:type="spellEnd"/>
            <w:r w:rsidRPr="00CC369C">
              <w:rPr>
                <w:b/>
                <w:bCs/>
              </w:rPr>
              <w:t xml:space="preserve"> szerint független hivatkozás:</w:t>
            </w:r>
          </w:p>
        </w:tc>
        <w:tc>
          <w:tcPr>
            <w:tcW w:w="0" w:type="auto"/>
            <w:vAlign w:val="center"/>
            <w:hideMark/>
          </w:tcPr>
          <w:p w14:paraId="71DD46F9" w14:textId="77777777" w:rsidR="00586001" w:rsidRPr="00CC369C" w:rsidRDefault="00586001" w:rsidP="0065430C">
            <w:pPr>
              <w:spacing w:after="0"/>
            </w:pPr>
            <w:r w:rsidRPr="00CC369C">
              <w:t> </w:t>
            </w:r>
          </w:p>
        </w:tc>
        <w:tc>
          <w:tcPr>
            <w:tcW w:w="0" w:type="auto"/>
            <w:vAlign w:val="center"/>
            <w:hideMark/>
          </w:tcPr>
          <w:p w14:paraId="50F8BA76" w14:textId="77777777" w:rsidR="00586001" w:rsidRPr="00CC369C" w:rsidRDefault="00586001" w:rsidP="0065430C">
            <w:pPr>
              <w:spacing w:after="0"/>
            </w:pPr>
            <w:r w:rsidRPr="00CC369C">
              <w:t> </w:t>
            </w:r>
          </w:p>
        </w:tc>
      </w:tr>
      <w:tr w:rsidR="00586001" w:rsidRPr="00CC369C" w14:paraId="0C587BBA" w14:textId="77777777" w:rsidTr="006543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7BA8E" w14:textId="77777777" w:rsidR="00586001" w:rsidRPr="00CC369C" w:rsidRDefault="00586001" w:rsidP="0065430C">
            <w:pPr>
              <w:spacing w:after="0"/>
            </w:pPr>
            <w:r w:rsidRPr="00CC369C">
              <w:lastRenderedPageBreak/>
              <w:t>hazai</w:t>
            </w:r>
          </w:p>
        </w:tc>
        <w:tc>
          <w:tcPr>
            <w:tcW w:w="0" w:type="auto"/>
            <w:vAlign w:val="center"/>
            <w:hideMark/>
          </w:tcPr>
          <w:p w14:paraId="06DCDB97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1E0E906" w14:textId="77777777" w:rsidR="00586001" w:rsidRPr="00CC369C" w:rsidRDefault="00586001" w:rsidP="0065430C">
            <w:pPr>
              <w:spacing w:after="0"/>
            </w:pPr>
            <w:r w:rsidRPr="00CC369C">
              <w:t> </w:t>
            </w:r>
          </w:p>
        </w:tc>
      </w:tr>
      <w:tr w:rsidR="00586001" w:rsidRPr="00CC369C" w14:paraId="38A2B396" w14:textId="77777777" w:rsidTr="006543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F3B4E" w14:textId="77777777" w:rsidR="00586001" w:rsidRPr="00CC369C" w:rsidRDefault="00586001" w:rsidP="0065430C">
            <w:pPr>
              <w:spacing w:after="0"/>
            </w:pPr>
            <w:r w:rsidRPr="00CC369C">
              <w:t>külföldi</w:t>
            </w:r>
          </w:p>
        </w:tc>
        <w:tc>
          <w:tcPr>
            <w:tcW w:w="0" w:type="auto"/>
            <w:vAlign w:val="center"/>
            <w:hideMark/>
          </w:tcPr>
          <w:p w14:paraId="46E2E3AC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9450A24" w14:textId="77777777" w:rsidR="00586001" w:rsidRPr="00CC369C" w:rsidRDefault="00586001" w:rsidP="0065430C">
            <w:pPr>
              <w:spacing w:after="0"/>
            </w:pPr>
            <w:r w:rsidRPr="00CC369C">
              <w:t> </w:t>
            </w:r>
          </w:p>
        </w:tc>
      </w:tr>
      <w:tr w:rsidR="00586001" w:rsidRPr="00CC369C" w14:paraId="568F814F" w14:textId="77777777" w:rsidTr="006543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D05749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2. Szakmaspecifikus alkotások</w:t>
            </w:r>
          </w:p>
        </w:tc>
        <w:tc>
          <w:tcPr>
            <w:tcW w:w="0" w:type="auto"/>
            <w:vAlign w:val="center"/>
            <w:hideMark/>
          </w:tcPr>
          <w:p w14:paraId="57B16489" w14:textId="77777777" w:rsidR="00586001" w:rsidRPr="00CC369C" w:rsidRDefault="00586001" w:rsidP="0065430C">
            <w:pPr>
              <w:spacing w:after="0"/>
            </w:pPr>
            <w:r w:rsidRPr="00CC369C">
              <w:t> </w:t>
            </w:r>
          </w:p>
        </w:tc>
        <w:tc>
          <w:tcPr>
            <w:tcW w:w="0" w:type="auto"/>
            <w:vAlign w:val="center"/>
            <w:hideMark/>
          </w:tcPr>
          <w:p w14:paraId="4B6AAD84" w14:textId="77777777" w:rsidR="00586001" w:rsidRPr="00CC369C" w:rsidRDefault="00586001" w:rsidP="0065430C">
            <w:pPr>
              <w:spacing w:after="0"/>
            </w:pPr>
            <w:r w:rsidRPr="00CC369C">
              <w:t> </w:t>
            </w:r>
          </w:p>
        </w:tc>
      </w:tr>
      <w:tr w:rsidR="00586001" w:rsidRPr="00CC369C" w14:paraId="0D686C89" w14:textId="77777777" w:rsidTr="006543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0A42A" w14:textId="77777777" w:rsidR="00586001" w:rsidRPr="00CC369C" w:rsidRDefault="00586001" w:rsidP="0065430C">
            <w:pPr>
              <w:spacing w:after="0"/>
            </w:pPr>
            <w:r w:rsidRPr="00CC369C">
              <w:t>Új módszertani eljárás (pl. know-how)</w:t>
            </w:r>
          </w:p>
        </w:tc>
        <w:tc>
          <w:tcPr>
            <w:tcW w:w="0" w:type="auto"/>
            <w:vAlign w:val="center"/>
            <w:hideMark/>
          </w:tcPr>
          <w:p w14:paraId="4886D1BF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7297B34" w14:textId="77777777" w:rsidR="00586001" w:rsidRPr="00CC369C" w:rsidRDefault="00586001" w:rsidP="0065430C">
            <w:pPr>
              <w:spacing w:after="0"/>
            </w:pPr>
            <w:r w:rsidRPr="00CC369C">
              <w:t> </w:t>
            </w:r>
          </w:p>
        </w:tc>
      </w:tr>
      <w:tr w:rsidR="00586001" w:rsidRPr="00CC369C" w14:paraId="01A5BEA8" w14:textId="77777777" w:rsidTr="006543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873F2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3. Külső kutatási források</w:t>
            </w:r>
          </w:p>
        </w:tc>
        <w:tc>
          <w:tcPr>
            <w:tcW w:w="0" w:type="auto"/>
            <w:vAlign w:val="center"/>
            <w:hideMark/>
          </w:tcPr>
          <w:p w14:paraId="17250340" w14:textId="77777777" w:rsidR="00586001" w:rsidRPr="00CC369C" w:rsidRDefault="00586001" w:rsidP="0065430C">
            <w:pPr>
              <w:spacing w:after="0"/>
            </w:pPr>
            <w:r w:rsidRPr="00CC369C">
              <w:t> </w:t>
            </w:r>
          </w:p>
        </w:tc>
        <w:tc>
          <w:tcPr>
            <w:tcW w:w="0" w:type="auto"/>
            <w:vAlign w:val="center"/>
            <w:hideMark/>
          </w:tcPr>
          <w:p w14:paraId="01FA7D4E" w14:textId="77777777" w:rsidR="00586001" w:rsidRPr="00CC369C" w:rsidRDefault="00586001" w:rsidP="0065430C">
            <w:pPr>
              <w:spacing w:after="0"/>
            </w:pPr>
            <w:r w:rsidRPr="00CC369C">
              <w:t> </w:t>
            </w:r>
          </w:p>
        </w:tc>
      </w:tr>
      <w:tr w:rsidR="00586001" w:rsidRPr="00CC369C" w14:paraId="012D737A" w14:textId="77777777" w:rsidTr="006543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FD1AE" w14:textId="77777777" w:rsidR="00586001" w:rsidRPr="00CC369C" w:rsidRDefault="00586001" w:rsidP="0065430C">
            <w:pPr>
              <w:spacing w:after="0"/>
            </w:pPr>
            <w:r w:rsidRPr="00CC369C">
              <w:t>Külföldi elnyert kutatási és/vagy K+F pályázat témavezetője</w:t>
            </w:r>
          </w:p>
        </w:tc>
        <w:tc>
          <w:tcPr>
            <w:tcW w:w="0" w:type="auto"/>
            <w:vAlign w:val="center"/>
            <w:hideMark/>
          </w:tcPr>
          <w:p w14:paraId="7E6BD5D8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9F7C42C" w14:textId="77777777" w:rsidR="00586001" w:rsidRPr="00CC369C" w:rsidRDefault="00586001" w:rsidP="0065430C">
            <w:pPr>
              <w:spacing w:after="0"/>
            </w:pPr>
            <w:r w:rsidRPr="00CC369C">
              <w:t> </w:t>
            </w:r>
          </w:p>
        </w:tc>
      </w:tr>
      <w:tr w:rsidR="00586001" w:rsidRPr="00CC369C" w14:paraId="7BB30934" w14:textId="77777777" w:rsidTr="006543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3B83B" w14:textId="77777777" w:rsidR="00586001" w:rsidRPr="00CC369C" w:rsidRDefault="00586001" w:rsidP="0065430C">
            <w:pPr>
              <w:spacing w:after="0"/>
            </w:pPr>
            <w:r w:rsidRPr="00CC369C">
              <w:t>Hazai elnyert kutatási és/vagy K+F pályázat témavezetője</w:t>
            </w:r>
          </w:p>
        </w:tc>
        <w:tc>
          <w:tcPr>
            <w:tcW w:w="0" w:type="auto"/>
            <w:vAlign w:val="center"/>
            <w:hideMark/>
          </w:tcPr>
          <w:p w14:paraId="54AF9004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E34D3EC" w14:textId="77777777" w:rsidR="00586001" w:rsidRPr="00CC369C" w:rsidRDefault="00586001" w:rsidP="0065430C">
            <w:pPr>
              <w:spacing w:after="0"/>
            </w:pPr>
            <w:r w:rsidRPr="00CC369C">
              <w:t> </w:t>
            </w:r>
          </w:p>
        </w:tc>
      </w:tr>
      <w:tr w:rsidR="00586001" w:rsidRPr="00CC369C" w14:paraId="228E4490" w14:textId="77777777" w:rsidTr="006543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75157D" w14:textId="77777777" w:rsidR="00586001" w:rsidRPr="00CC369C" w:rsidRDefault="00586001" w:rsidP="0065430C">
            <w:pPr>
              <w:spacing w:after="0"/>
            </w:pPr>
            <w:r w:rsidRPr="00CC369C">
              <w:t>Külföldi kutatási megbízás témavezetője</w:t>
            </w:r>
          </w:p>
        </w:tc>
        <w:tc>
          <w:tcPr>
            <w:tcW w:w="0" w:type="auto"/>
            <w:vAlign w:val="center"/>
            <w:hideMark/>
          </w:tcPr>
          <w:p w14:paraId="0CC63128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A588FB8" w14:textId="77777777" w:rsidR="00586001" w:rsidRPr="00CC369C" w:rsidRDefault="00586001" w:rsidP="0065430C">
            <w:pPr>
              <w:spacing w:after="0"/>
            </w:pPr>
            <w:r w:rsidRPr="00CC369C">
              <w:t> </w:t>
            </w:r>
          </w:p>
        </w:tc>
      </w:tr>
      <w:tr w:rsidR="00586001" w:rsidRPr="00CC369C" w14:paraId="74FF4A24" w14:textId="77777777" w:rsidTr="006543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E8FD10" w14:textId="77777777" w:rsidR="00586001" w:rsidRPr="00CC369C" w:rsidRDefault="00586001" w:rsidP="0065430C">
            <w:pPr>
              <w:spacing w:after="0"/>
            </w:pPr>
            <w:r w:rsidRPr="00CC369C">
              <w:t>Hazai kutatási megbízás témavezetője</w:t>
            </w:r>
          </w:p>
        </w:tc>
        <w:tc>
          <w:tcPr>
            <w:tcW w:w="0" w:type="auto"/>
            <w:vAlign w:val="center"/>
            <w:hideMark/>
          </w:tcPr>
          <w:p w14:paraId="734123DA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509689E" w14:textId="77777777" w:rsidR="00586001" w:rsidRPr="00CC369C" w:rsidRDefault="00586001" w:rsidP="0065430C">
            <w:pPr>
              <w:spacing w:after="0"/>
            </w:pPr>
            <w:r w:rsidRPr="00CC369C">
              <w:t> </w:t>
            </w:r>
          </w:p>
        </w:tc>
      </w:tr>
      <w:tr w:rsidR="00586001" w:rsidRPr="00CC369C" w14:paraId="359934B1" w14:textId="77777777" w:rsidTr="006543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CC31A1" w14:textId="77777777" w:rsidR="00586001" w:rsidRPr="00CC369C" w:rsidRDefault="00586001" w:rsidP="0065430C">
            <w:pPr>
              <w:spacing w:after="0"/>
            </w:pPr>
            <w:r w:rsidRPr="00CC369C">
              <w:t>Nemzetközi szakértői megbízás</w:t>
            </w:r>
          </w:p>
        </w:tc>
        <w:tc>
          <w:tcPr>
            <w:tcW w:w="0" w:type="auto"/>
            <w:vAlign w:val="center"/>
            <w:hideMark/>
          </w:tcPr>
          <w:p w14:paraId="3498AC5B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018E1BF" w14:textId="77777777" w:rsidR="00586001" w:rsidRPr="00CC369C" w:rsidRDefault="00586001" w:rsidP="0065430C">
            <w:pPr>
              <w:spacing w:after="0"/>
            </w:pPr>
            <w:r w:rsidRPr="00CC369C">
              <w:t> </w:t>
            </w:r>
          </w:p>
        </w:tc>
      </w:tr>
      <w:tr w:rsidR="00586001" w:rsidRPr="00CC369C" w14:paraId="153FD317" w14:textId="77777777" w:rsidTr="006543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87336E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4. Tudományos utánpótlás nevelés</w:t>
            </w:r>
          </w:p>
        </w:tc>
        <w:tc>
          <w:tcPr>
            <w:tcW w:w="0" w:type="auto"/>
            <w:vAlign w:val="center"/>
            <w:hideMark/>
          </w:tcPr>
          <w:p w14:paraId="4ACCE797" w14:textId="77777777" w:rsidR="00586001" w:rsidRPr="00CC369C" w:rsidRDefault="00586001" w:rsidP="0065430C">
            <w:pPr>
              <w:spacing w:after="0"/>
            </w:pPr>
            <w:r w:rsidRPr="00CC369C">
              <w:t> </w:t>
            </w:r>
          </w:p>
        </w:tc>
        <w:tc>
          <w:tcPr>
            <w:tcW w:w="0" w:type="auto"/>
            <w:vAlign w:val="center"/>
            <w:hideMark/>
          </w:tcPr>
          <w:p w14:paraId="31DD6386" w14:textId="77777777" w:rsidR="00586001" w:rsidRPr="00CC369C" w:rsidRDefault="00586001" w:rsidP="0065430C">
            <w:pPr>
              <w:spacing w:after="0"/>
            </w:pPr>
            <w:r w:rsidRPr="00CC369C">
              <w:t> </w:t>
            </w:r>
          </w:p>
        </w:tc>
      </w:tr>
      <w:tr w:rsidR="00586001" w:rsidRPr="00CC369C" w14:paraId="3B683E82" w14:textId="77777777" w:rsidTr="006543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1D0CD" w14:textId="77777777" w:rsidR="00586001" w:rsidRPr="00CC369C" w:rsidRDefault="00586001" w:rsidP="0065430C">
            <w:pPr>
              <w:spacing w:after="0"/>
            </w:pPr>
            <w:r w:rsidRPr="00CC369C">
              <w:t>Diplomamunka témavezető</w:t>
            </w:r>
          </w:p>
        </w:tc>
        <w:tc>
          <w:tcPr>
            <w:tcW w:w="0" w:type="auto"/>
            <w:vAlign w:val="center"/>
            <w:hideMark/>
          </w:tcPr>
          <w:p w14:paraId="11043233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9068D51" w14:textId="77777777" w:rsidR="00586001" w:rsidRPr="00CC369C" w:rsidRDefault="00586001" w:rsidP="0065430C">
            <w:pPr>
              <w:spacing w:after="0"/>
            </w:pPr>
            <w:r w:rsidRPr="00CC369C">
              <w:t> </w:t>
            </w:r>
          </w:p>
        </w:tc>
      </w:tr>
      <w:tr w:rsidR="00586001" w:rsidRPr="00CC369C" w14:paraId="31DA82CE" w14:textId="77777777" w:rsidTr="006543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32D227" w14:textId="77777777" w:rsidR="00586001" w:rsidRPr="00CC369C" w:rsidRDefault="00586001" w:rsidP="0065430C">
            <w:pPr>
              <w:spacing w:after="0"/>
            </w:pPr>
            <w:r w:rsidRPr="00CC369C">
              <w:t>TDK konzulens</w:t>
            </w:r>
          </w:p>
        </w:tc>
        <w:tc>
          <w:tcPr>
            <w:tcW w:w="0" w:type="auto"/>
            <w:vAlign w:val="center"/>
            <w:hideMark/>
          </w:tcPr>
          <w:p w14:paraId="1DB4DC3D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E71E13C" w14:textId="77777777" w:rsidR="00586001" w:rsidRPr="00CC369C" w:rsidRDefault="00586001" w:rsidP="0065430C">
            <w:pPr>
              <w:spacing w:after="0"/>
            </w:pPr>
            <w:r w:rsidRPr="00CC369C">
              <w:t> </w:t>
            </w:r>
          </w:p>
        </w:tc>
      </w:tr>
      <w:tr w:rsidR="00586001" w:rsidRPr="00CC369C" w14:paraId="49ED02F3" w14:textId="77777777" w:rsidTr="006543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D8E1AB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5. Egyéb tudományos aktivitás</w:t>
            </w:r>
          </w:p>
        </w:tc>
        <w:tc>
          <w:tcPr>
            <w:tcW w:w="0" w:type="auto"/>
            <w:vAlign w:val="center"/>
            <w:hideMark/>
          </w:tcPr>
          <w:p w14:paraId="695625E0" w14:textId="77777777" w:rsidR="00586001" w:rsidRPr="00CC369C" w:rsidRDefault="00586001" w:rsidP="0065430C">
            <w:pPr>
              <w:spacing w:after="0"/>
            </w:pPr>
            <w:r w:rsidRPr="00CC369C">
              <w:t> </w:t>
            </w:r>
          </w:p>
        </w:tc>
        <w:tc>
          <w:tcPr>
            <w:tcW w:w="0" w:type="auto"/>
            <w:vAlign w:val="center"/>
            <w:hideMark/>
          </w:tcPr>
          <w:p w14:paraId="28F7EA87" w14:textId="77777777" w:rsidR="00586001" w:rsidRPr="00CC369C" w:rsidRDefault="00586001" w:rsidP="0065430C">
            <w:pPr>
              <w:spacing w:after="0"/>
            </w:pPr>
            <w:r w:rsidRPr="00CC369C">
              <w:t> </w:t>
            </w:r>
          </w:p>
        </w:tc>
      </w:tr>
      <w:tr w:rsidR="00586001" w:rsidRPr="00CC369C" w14:paraId="7939230D" w14:textId="77777777" w:rsidTr="006543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7102D" w14:textId="77777777" w:rsidR="00586001" w:rsidRPr="00CC369C" w:rsidRDefault="00586001" w:rsidP="0065430C">
            <w:pPr>
              <w:spacing w:after="0"/>
            </w:pPr>
            <w:r w:rsidRPr="00CC369C">
              <w:t>Hazai tud. folyóirat szerk. biz. tagja</w:t>
            </w:r>
          </w:p>
        </w:tc>
        <w:tc>
          <w:tcPr>
            <w:tcW w:w="0" w:type="auto"/>
            <w:vAlign w:val="center"/>
            <w:hideMark/>
          </w:tcPr>
          <w:p w14:paraId="52545767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8A9E815" w14:textId="77777777" w:rsidR="00586001" w:rsidRPr="00CC369C" w:rsidRDefault="00586001" w:rsidP="0065430C">
            <w:pPr>
              <w:spacing w:after="0"/>
            </w:pPr>
            <w:r w:rsidRPr="00CC369C">
              <w:t> </w:t>
            </w:r>
          </w:p>
        </w:tc>
      </w:tr>
      <w:tr w:rsidR="00586001" w:rsidRPr="00CC369C" w14:paraId="79801255" w14:textId="77777777" w:rsidTr="006543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2971F" w14:textId="77777777" w:rsidR="00586001" w:rsidRPr="00CC369C" w:rsidRDefault="00586001" w:rsidP="0065430C">
            <w:pPr>
              <w:spacing w:after="0"/>
            </w:pPr>
            <w:r w:rsidRPr="00CC369C">
              <w:t>Külföldi tud. folyóirat szerk. biz. tagja</w:t>
            </w:r>
          </w:p>
        </w:tc>
        <w:tc>
          <w:tcPr>
            <w:tcW w:w="0" w:type="auto"/>
            <w:vAlign w:val="center"/>
            <w:hideMark/>
          </w:tcPr>
          <w:p w14:paraId="1E6C3B3C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9291E66" w14:textId="77777777" w:rsidR="00586001" w:rsidRPr="00CC369C" w:rsidRDefault="00586001" w:rsidP="0065430C">
            <w:pPr>
              <w:spacing w:after="0"/>
            </w:pPr>
            <w:r w:rsidRPr="00CC369C">
              <w:t> </w:t>
            </w:r>
          </w:p>
        </w:tc>
      </w:tr>
      <w:tr w:rsidR="00586001" w:rsidRPr="00CC369C" w14:paraId="1FB9B527" w14:textId="77777777" w:rsidTr="006543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4C3A92" w14:textId="77777777" w:rsidR="00586001" w:rsidRPr="00CC369C" w:rsidRDefault="00586001" w:rsidP="0065430C">
            <w:pPr>
              <w:spacing w:after="0"/>
            </w:pPr>
            <w:r w:rsidRPr="00CC369C">
              <w:t>Hazai tud. társaság tisztségviselője</w:t>
            </w:r>
          </w:p>
        </w:tc>
        <w:tc>
          <w:tcPr>
            <w:tcW w:w="0" w:type="auto"/>
            <w:vAlign w:val="center"/>
            <w:hideMark/>
          </w:tcPr>
          <w:p w14:paraId="246FB7E6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CEEC99E" w14:textId="77777777" w:rsidR="00586001" w:rsidRPr="00CC369C" w:rsidRDefault="00586001" w:rsidP="0065430C">
            <w:pPr>
              <w:spacing w:after="0"/>
            </w:pPr>
            <w:r w:rsidRPr="00CC369C">
              <w:t> </w:t>
            </w:r>
          </w:p>
        </w:tc>
      </w:tr>
      <w:tr w:rsidR="00586001" w:rsidRPr="00CC369C" w14:paraId="32B3FF2D" w14:textId="77777777" w:rsidTr="006543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674B4C" w14:textId="77777777" w:rsidR="00586001" w:rsidRPr="00CC369C" w:rsidRDefault="00586001" w:rsidP="0065430C">
            <w:pPr>
              <w:spacing w:after="0"/>
            </w:pPr>
            <w:r w:rsidRPr="00CC369C">
              <w:t>Nemzetközi tud. társaság tisztségviselője</w:t>
            </w:r>
          </w:p>
        </w:tc>
        <w:tc>
          <w:tcPr>
            <w:tcW w:w="0" w:type="auto"/>
            <w:vAlign w:val="center"/>
            <w:hideMark/>
          </w:tcPr>
          <w:p w14:paraId="3FC069F1" w14:textId="77777777" w:rsidR="00586001" w:rsidRPr="00CC369C" w:rsidRDefault="00586001" w:rsidP="0065430C">
            <w:pPr>
              <w:spacing w:after="0"/>
            </w:pPr>
            <w:r w:rsidRPr="00CC369C">
              <w:rPr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3AD1964" w14:textId="77777777" w:rsidR="00586001" w:rsidRPr="00CC369C" w:rsidRDefault="00586001" w:rsidP="0065430C">
            <w:pPr>
              <w:spacing w:after="0"/>
            </w:pPr>
            <w:r w:rsidRPr="00CC369C">
              <w:t> </w:t>
            </w:r>
          </w:p>
        </w:tc>
      </w:tr>
    </w:tbl>
    <w:p w14:paraId="3E511FC3" w14:textId="77777777" w:rsidR="00586001" w:rsidRDefault="00586001" w:rsidP="00586001">
      <w:pPr>
        <w:spacing w:after="0"/>
      </w:pPr>
    </w:p>
    <w:p w14:paraId="1BA3C924" w14:textId="77777777" w:rsidR="00CF1B8B" w:rsidRDefault="00CF1B8B"/>
    <w:sectPr w:rsidR="00CF1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306BE"/>
    <w:multiLevelType w:val="multilevel"/>
    <w:tmpl w:val="0292F2D0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862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A4E2AD9"/>
    <w:multiLevelType w:val="hybridMultilevel"/>
    <w:tmpl w:val="063A2D98"/>
    <w:lvl w:ilvl="0" w:tplc="D1A4242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01"/>
    <w:rsid w:val="004F5F18"/>
    <w:rsid w:val="00586001"/>
    <w:rsid w:val="00A44F9F"/>
    <w:rsid w:val="00CC3052"/>
    <w:rsid w:val="00CF1B8B"/>
    <w:rsid w:val="00D1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8A4FA"/>
  <w15:chartTrackingRefBased/>
  <w15:docId w15:val="{F7C20184-8DEC-496C-873B-131AD9E3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86001"/>
  </w:style>
  <w:style w:type="paragraph" w:styleId="Cmsor1">
    <w:name w:val="heading 1"/>
    <w:basedOn w:val="Norml"/>
    <w:next w:val="Norml"/>
    <w:link w:val="Cmsor1Char"/>
    <w:uiPriority w:val="9"/>
    <w:qFormat/>
    <w:rsid w:val="00CC3052"/>
    <w:pPr>
      <w:keepNext/>
      <w:keepLines/>
      <w:numPr>
        <w:numId w:val="3"/>
      </w:numPr>
      <w:spacing w:before="120" w:after="120" w:line="240" w:lineRule="auto"/>
      <w:outlineLvl w:val="0"/>
    </w:pPr>
    <w:rPr>
      <w:rFonts w:ascii="Corbel" w:eastAsiaTheme="majorEastAsia" w:hAnsi="Corbel" w:cstheme="majorBidi"/>
      <w:color w:val="538135" w:themeColor="accent6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C3052"/>
    <w:pPr>
      <w:keepNext/>
      <w:keepLines/>
      <w:numPr>
        <w:ilvl w:val="1"/>
        <w:numId w:val="3"/>
      </w:numPr>
      <w:spacing w:before="120" w:after="120" w:line="240" w:lineRule="auto"/>
      <w:outlineLvl w:val="1"/>
    </w:pPr>
    <w:rPr>
      <w:rFonts w:ascii="Corbel" w:eastAsiaTheme="majorEastAsia" w:hAnsi="Corbel" w:cstheme="majorBidi"/>
      <w:color w:val="538135" w:themeColor="accent6" w:themeShade="BF"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C3052"/>
    <w:pPr>
      <w:numPr>
        <w:ilvl w:val="2"/>
        <w:numId w:val="3"/>
      </w:numPr>
      <w:spacing w:before="120" w:after="120" w:line="240" w:lineRule="auto"/>
      <w:outlineLvl w:val="2"/>
    </w:pPr>
    <w:rPr>
      <w:rFonts w:ascii="Corbel" w:hAnsi="Corbel"/>
      <w:color w:val="538135" w:themeColor="accent6" w:themeShade="BF"/>
      <w:sz w:val="26"/>
      <w:szCs w:val="24"/>
    </w:rPr>
  </w:style>
  <w:style w:type="paragraph" w:styleId="Cmsor4">
    <w:name w:val="heading 4"/>
    <w:basedOn w:val="Cmsor3"/>
    <w:next w:val="Norml"/>
    <w:link w:val="Cmsor4Char"/>
    <w:uiPriority w:val="9"/>
    <w:unhideWhenUsed/>
    <w:qFormat/>
    <w:rsid w:val="00CC3052"/>
    <w:pPr>
      <w:numPr>
        <w:ilvl w:val="0"/>
        <w:numId w:val="0"/>
      </w:numPr>
      <w:outlineLvl w:val="3"/>
    </w:p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860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86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86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86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86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C3052"/>
    <w:rPr>
      <w:rFonts w:ascii="Corbel" w:eastAsiaTheme="majorEastAsia" w:hAnsi="Corbel" w:cstheme="majorBidi"/>
      <w:color w:val="538135" w:themeColor="accent6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CC3052"/>
    <w:rPr>
      <w:rFonts w:ascii="Corbel" w:eastAsiaTheme="majorEastAsia" w:hAnsi="Corbel" w:cstheme="majorBidi"/>
      <w:color w:val="538135" w:themeColor="accent6" w:themeShade="BF"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CC3052"/>
    <w:rPr>
      <w:rFonts w:ascii="Corbel" w:hAnsi="Corbel"/>
      <w:color w:val="538135" w:themeColor="accent6" w:themeShade="BF"/>
      <w:sz w:val="26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CC3052"/>
    <w:rPr>
      <w:rFonts w:ascii="Corbel" w:hAnsi="Corbel"/>
      <w:color w:val="538135" w:themeColor="accent6" w:themeShade="BF"/>
      <w:sz w:val="26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8600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8600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8600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8600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8600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86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86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86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86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86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8600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8600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8600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86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8600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86001"/>
    <w:rPr>
      <w:b/>
      <w:bCs/>
      <w:smallCaps/>
      <w:color w:val="2F5496" w:themeColor="accent1" w:themeShade="BF"/>
      <w:spacing w:val="5"/>
    </w:rPr>
  </w:style>
  <w:style w:type="paragraph" w:styleId="Szvegtrzs">
    <w:name w:val="Body Text"/>
    <w:basedOn w:val="Norml"/>
    <w:link w:val="SzvegtrzsChar"/>
    <w:rsid w:val="00586001"/>
    <w:pPr>
      <w:spacing w:after="120" w:line="240" w:lineRule="auto"/>
    </w:pPr>
    <w:rPr>
      <w:rFonts w:ascii="Arial" w:eastAsia="Times New Roman" w:hAnsi="Arial" w:cs="Arial"/>
      <w:kern w:val="0"/>
      <w:sz w:val="20"/>
      <w:szCs w:val="20"/>
      <w:lang w:eastAsia="hu-HU"/>
      <w14:ligatures w14:val="none"/>
    </w:rPr>
  </w:style>
  <w:style w:type="character" w:customStyle="1" w:styleId="SzvegtrzsChar">
    <w:name w:val="Szövegtörzs Char"/>
    <w:basedOn w:val="Bekezdsalapbettpusa"/>
    <w:link w:val="Szvegtrzs"/>
    <w:rsid w:val="00586001"/>
    <w:rPr>
      <w:rFonts w:ascii="Arial" w:eastAsia="Times New Roman" w:hAnsi="Arial" w:cs="Arial"/>
      <w:kern w:val="0"/>
      <w:sz w:val="20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855</Words>
  <Characters>4879</Characters>
  <Application>Microsoft Office Word</Application>
  <DocSecurity>4</DocSecurity>
  <Lines>40</Lines>
  <Paragraphs>11</Paragraphs>
  <ScaleCrop>false</ScaleCrop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Várallyay Éva</dc:creator>
  <cp:keywords/>
  <dc:description/>
  <cp:lastModifiedBy>János</cp:lastModifiedBy>
  <cp:revision>2</cp:revision>
  <dcterms:created xsi:type="dcterms:W3CDTF">2025-11-06T13:06:00Z</dcterms:created>
  <dcterms:modified xsi:type="dcterms:W3CDTF">2025-11-06T13:06:00Z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60890a5d-47e0-4efd-924e-8f165a4115ae</vt:lpwstr>
  </property>
</Properties>
</file>