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EAA19" w14:textId="77777777" w:rsidR="00C95EB9" w:rsidRPr="00664C62" w:rsidRDefault="00C95EB9" w:rsidP="00C95E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66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Környezettudományi Szakbizottság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vezető: </w:t>
      </w:r>
      <w:r w:rsidRPr="0066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Kondorosy Előd) vállalásai</w:t>
      </w:r>
      <w:r w:rsidR="00A706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nak teljesülése</w:t>
      </w:r>
      <w:r w:rsidRPr="00664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</w:p>
    <w:p w14:paraId="4B604711" w14:textId="77777777" w:rsidR="00A7068F" w:rsidRDefault="00A7068F" w:rsidP="00C95EB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79323AD" w14:textId="77777777" w:rsidR="00C95EB9" w:rsidRPr="00C3517A" w:rsidRDefault="00C95EB9" w:rsidP="00C95EB9">
      <w:pPr>
        <w:jc w:val="both"/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1. A tudományos eredmények társadalmasítása, a szélesebb közönség irányába történő </w:t>
      </w:r>
      <w:proofErr w:type="spellStart"/>
      <w:r w:rsidRPr="00664C6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disszeminálása</w:t>
      </w:r>
      <w:proofErr w:type="spellEnd"/>
      <w:r w:rsidRPr="00664C6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általában elmarad a doktori kutatások során. Pedig a természetvédelmi szempontú, a biodiverzitás megőrzéséhez kapcsolható kutatásoknak komoly szerepe lehet a szemléletformálásban is </w:t>
      </w:r>
      <w:r w:rsidRPr="00664C62">
        <w:rPr>
          <w:rFonts w:ascii="Times New Roman" w:hAnsi="Times New Roman" w:cs="Times New Roman"/>
          <w:sz w:val="24"/>
          <w:szCs w:val="24"/>
        </w:rPr>
        <w:t>(</w:t>
      </w:r>
      <w:r w:rsidRPr="00664C62">
        <w:rPr>
          <w:rFonts w:ascii="Times New Roman" w:hAnsi="Times New Roman" w:cs="Times New Roman"/>
          <w:i/>
          <w:iCs/>
          <w:sz w:val="24"/>
          <w:szCs w:val="24"/>
        </w:rPr>
        <w:t>környezettudomány háttér alkalmazásával</w:t>
      </w:r>
      <w:r w:rsidRPr="00664C62">
        <w:rPr>
          <w:rFonts w:ascii="Times New Roman" w:hAnsi="Times New Roman" w:cs="Times New Roman"/>
          <w:sz w:val="24"/>
          <w:szCs w:val="24"/>
        </w:rPr>
        <w:t>)</w:t>
      </w:r>
      <w:r w:rsidRPr="00664C6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72CC8F24" w14:textId="77777777" w:rsidR="00C95EB9" w:rsidRPr="00C3517A" w:rsidRDefault="00C95EB9" w:rsidP="00C95E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64C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Indikátor</w:t>
      </w:r>
      <w:r w:rsidRPr="00664C6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magyar nyelvű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tudományos</w:t>
      </w:r>
      <w:r w:rsidRPr="00664C6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cikk vagy webes felületen való megjelenés biodiverzitás/természetvédelem témakörben kutató doktorandusz hallgatók bevonásával, kutatási eredményeik angol nyelvű közlésével párhuzamosan (vagy utána). Évente legalább 1 db.</w:t>
      </w:r>
    </w:p>
    <w:p w14:paraId="2C9C5C7A" w14:textId="77777777" w:rsidR="00FB1CE0" w:rsidRDefault="00FB1CE0" w:rsidP="00C95EB9">
      <w:pPr>
        <w:rPr>
          <w:rFonts w:ascii="Times New Roman" w:hAnsi="Times New Roman" w:cs="Times New Roman"/>
          <w:sz w:val="24"/>
          <w:szCs w:val="24"/>
        </w:rPr>
      </w:pPr>
    </w:p>
    <w:p w14:paraId="08110ABE" w14:textId="452E3F7C" w:rsidR="00C86CCE" w:rsidRDefault="00C86CCE" w:rsidP="00C86CCE">
      <w:pPr>
        <w:autoSpaceDE w:val="0"/>
        <w:autoSpaceDN w:val="0"/>
        <w:adjustRightInd w:val="0"/>
        <w:rPr>
          <w:rFonts w:ascii="Times New Roman" w:hAnsi="Times New Roman" w:cstheme="minorHAnsi"/>
          <w:b/>
          <w:bCs/>
          <w:caps/>
        </w:rPr>
      </w:pPr>
      <w:r w:rsidRPr="00FB1CE0">
        <w:rPr>
          <w:rFonts w:ascii="Times New Roman" w:hAnsi="Times New Roman" w:cstheme="minorHAnsi"/>
          <w:b/>
          <w:bCs/>
          <w:caps/>
        </w:rPr>
        <w:t xml:space="preserve">Teljesülés: </w:t>
      </w:r>
    </w:p>
    <w:p w14:paraId="18109402" w14:textId="57BCB457" w:rsidR="00AC20B6" w:rsidRPr="00AC20B6" w:rsidRDefault="00AC20B6" w:rsidP="00C86CCE">
      <w:pPr>
        <w:autoSpaceDE w:val="0"/>
        <w:autoSpaceDN w:val="0"/>
        <w:adjustRightInd w:val="0"/>
        <w:rPr>
          <w:rFonts w:ascii="Times New Roman félkövér" w:hAnsi="Times New Roman félkövér"/>
          <w:b/>
          <w:bCs/>
          <w:smallCaps/>
        </w:rPr>
      </w:pPr>
      <w:r>
        <w:rPr>
          <w:rFonts w:ascii="Times New Roman félkövér" w:hAnsi="Times New Roman félkövér" w:cstheme="minorHAnsi"/>
          <w:b/>
          <w:bCs/>
        </w:rPr>
        <w:t>Doktorandusz hallgatók dőlt betűvel, graduális hallgató aláhúzással jelölve</w:t>
      </w:r>
    </w:p>
    <w:p w14:paraId="24933540" w14:textId="33773EC9" w:rsidR="00AC20B6" w:rsidRDefault="00AC20B6" w:rsidP="00AC20B6">
      <w:pPr>
        <w:pStyle w:val="Default"/>
        <w:jc w:val="both"/>
        <w:rPr>
          <w:b/>
          <w:bCs/>
        </w:rPr>
      </w:pPr>
      <w:bookmarkStart w:id="0" w:name="_Hlk165031271"/>
      <w:r>
        <w:rPr>
          <w:b/>
          <w:bCs/>
        </w:rPr>
        <w:t>1.</w:t>
      </w:r>
    </w:p>
    <w:p w14:paraId="0EB032A8" w14:textId="2CDFE64F" w:rsidR="00AC20B6" w:rsidRPr="00AC20B6" w:rsidRDefault="00AC20B6" w:rsidP="00AC20B6">
      <w:pPr>
        <w:pStyle w:val="Default"/>
        <w:jc w:val="both"/>
        <w:rPr>
          <w:b/>
          <w:bCs/>
        </w:rPr>
      </w:pPr>
      <w:r w:rsidRPr="00AC20B6">
        <w:rPr>
          <w:b/>
          <w:bCs/>
        </w:rPr>
        <w:t>Előadás:</w:t>
      </w:r>
    </w:p>
    <w:p w14:paraId="5C925932" w14:textId="3BE9AD75" w:rsidR="00C86CCE" w:rsidRPr="0056241A" w:rsidRDefault="00C86CCE" w:rsidP="00C86CCE">
      <w:pPr>
        <w:pStyle w:val="Default"/>
        <w:jc w:val="both"/>
      </w:pPr>
      <w:r w:rsidRPr="00AC20B6">
        <w:rPr>
          <w:u w:val="single"/>
        </w:rPr>
        <w:t>Bognár E. A</w:t>
      </w:r>
      <w:r>
        <w:t>.</w:t>
      </w:r>
      <w:r w:rsidRPr="0056241A">
        <w:t xml:space="preserve">, </w:t>
      </w:r>
      <w:proofErr w:type="spellStart"/>
      <w:r w:rsidRPr="00AC20B6">
        <w:rPr>
          <w:i/>
          <w:iCs/>
        </w:rPr>
        <w:t>Pacsai</w:t>
      </w:r>
      <w:proofErr w:type="spellEnd"/>
      <w:r w:rsidRPr="00AC20B6">
        <w:rPr>
          <w:i/>
          <w:iCs/>
        </w:rPr>
        <w:t xml:space="preserve"> B.,</w:t>
      </w:r>
      <w:r w:rsidRPr="0056241A">
        <w:t xml:space="preserve"> Bódis J</w:t>
      </w:r>
      <w:r>
        <w:t>. (2024)</w:t>
      </w:r>
      <w:r w:rsidRPr="0056241A">
        <w:t xml:space="preserve">: Meglepő dolgok a ládában - A </w:t>
      </w:r>
      <w:proofErr w:type="spellStart"/>
      <w:r w:rsidRPr="0056241A">
        <w:rPr>
          <w:i/>
          <w:iCs/>
        </w:rPr>
        <w:t>Sternbergia</w:t>
      </w:r>
      <w:proofErr w:type="spellEnd"/>
      <w:r w:rsidRPr="0056241A">
        <w:rPr>
          <w:i/>
          <w:iCs/>
        </w:rPr>
        <w:t xml:space="preserve"> </w:t>
      </w:r>
      <w:proofErr w:type="spellStart"/>
      <w:r w:rsidRPr="0056241A">
        <w:rPr>
          <w:i/>
          <w:iCs/>
        </w:rPr>
        <w:t>colchiciflora</w:t>
      </w:r>
      <w:proofErr w:type="spellEnd"/>
      <w:r w:rsidRPr="0056241A">
        <w:t xml:space="preserve"> szaporodásbiológiájának különlegességei </w:t>
      </w:r>
      <w:r w:rsidRPr="0056241A">
        <w:rPr>
          <w:i/>
          <w:iCs/>
        </w:rPr>
        <w:t>ex situ</w:t>
      </w:r>
      <w:r w:rsidRPr="0056241A">
        <w:t xml:space="preserve"> körülmények között (15 perc)</w:t>
      </w:r>
    </w:p>
    <w:p w14:paraId="7574BC23" w14:textId="77777777" w:rsidR="00C86CCE" w:rsidRDefault="00C86CCE" w:rsidP="00C86CCE">
      <w:pPr>
        <w:spacing w:after="0"/>
        <w:jc w:val="both"/>
        <w:rPr>
          <w:sz w:val="24"/>
          <w:szCs w:val="24"/>
        </w:rPr>
      </w:pPr>
      <w:r w:rsidRPr="008F4340">
        <w:rPr>
          <w:sz w:val="24"/>
          <w:szCs w:val="24"/>
        </w:rPr>
        <w:t>Magyar Biológiai Társaság Botanikai Szakosztályának 15</w:t>
      </w:r>
      <w:r>
        <w:rPr>
          <w:sz w:val="24"/>
          <w:szCs w:val="24"/>
        </w:rPr>
        <w:t>14</w:t>
      </w:r>
      <w:r w:rsidRPr="008F4340">
        <w:rPr>
          <w:sz w:val="24"/>
          <w:szCs w:val="24"/>
        </w:rPr>
        <w:t>. szakülése.</w:t>
      </w:r>
      <w:r>
        <w:rPr>
          <w:sz w:val="24"/>
          <w:szCs w:val="24"/>
        </w:rPr>
        <w:t xml:space="preserve"> 2024. április 8. Botanikai Közlemények 111(2): 280.</w:t>
      </w:r>
    </w:p>
    <w:p w14:paraId="00C321A8" w14:textId="4614AED5" w:rsidR="00AC20B6" w:rsidRPr="00AC20B6" w:rsidRDefault="00AC20B6" w:rsidP="00C86CC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0B6">
        <w:rPr>
          <w:rFonts w:ascii="Times New Roman" w:hAnsi="Times New Roman" w:cs="Times New Roman"/>
          <w:b/>
          <w:bCs/>
          <w:sz w:val="24"/>
          <w:szCs w:val="24"/>
        </w:rPr>
        <w:t>Kapcsolódó magyar nyelvű közlemény:</w:t>
      </w:r>
    </w:p>
    <w:p w14:paraId="3B0FFBBA" w14:textId="77777777" w:rsidR="00AC20B6" w:rsidRPr="00AC20B6" w:rsidRDefault="00AC20B6" w:rsidP="00AC20B6">
      <w:pPr>
        <w:adjustRightInd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C20B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Pacsai</w:t>
      </w:r>
      <w:proofErr w:type="spellEnd"/>
      <w:r w:rsidRPr="00AC20B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B.,</w:t>
      </w:r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C20B6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Bognár E. A.,</w:t>
      </w:r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C20B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Lábadi V.,</w:t>
      </w:r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Mészáros A., Bódis J. 2024: Embriófejlődés és magoncok kelése ex situ kísérletben az apró vetővirágnál (</w:t>
      </w:r>
      <w:proofErr w:type="spellStart"/>
      <w:r w:rsidRPr="00AC20B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Sternbergia</w:t>
      </w:r>
      <w:proofErr w:type="spellEnd"/>
      <w:r w:rsidRPr="00AC20B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0B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colchiciflora</w:t>
      </w:r>
      <w:proofErr w:type="spellEnd"/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Waldst</w:t>
      </w:r>
      <w:proofErr w:type="spellEnd"/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et</w:t>
      </w:r>
      <w:proofErr w:type="spellEnd"/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Kit.). Bot. </w:t>
      </w:r>
      <w:proofErr w:type="spellStart"/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Közlem</w:t>
      </w:r>
      <w:proofErr w:type="spellEnd"/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111(2): 147–160. https://doi.org/10.17716/BotKozlem.2024.111.2.147</w:t>
      </w:r>
    </w:p>
    <w:p w14:paraId="5594EA52" w14:textId="79B98ADA" w:rsidR="00AC20B6" w:rsidRPr="00AC20B6" w:rsidRDefault="00AC20B6" w:rsidP="00C86CC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0B6">
        <w:rPr>
          <w:rFonts w:ascii="Times New Roman" w:hAnsi="Times New Roman" w:cs="Times New Roman"/>
          <w:b/>
          <w:bCs/>
          <w:sz w:val="24"/>
          <w:szCs w:val="24"/>
        </w:rPr>
        <w:t>Kapcsolódó angol nyelvű közlemény megírása folyamatban</w:t>
      </w:r>
    </w:p>
    <w:bookmarkEnd w:id="0"/>
    <w:p w14:paraId="6172B184" w14:textId="77777777" w:rsidR="00C86CCE" w:rsidRDefault="00C86CCE" w:rsidP="00C95EB9">
      <w:pPr>
        <w:rPr>
          <w:rFonts w:ascii="Times New Roman" w:hAnsi="Times New Roman" w:cs="Times New Roman"/>
          <w:sz w:val="24"/>
          <w:szCs w:val="24"/>
        </w:rPr>
      </w:pPr>
    </w:p>
    <w:p w14:paraId="55DDCA5D" w14:textId="719E286F" w:rsidR="00AC20B6" w:rsidRDefault="00AC20B6" w:rsidP="00AC20B6">
      <w:pPr>
        <w:pStyle w:val="Default"/>
        <w:jc w:val="both"/>
        <w:rPr>
          <w:b/>
          <w:bCs/>
        </w:rPr>
      </w:pPr>
      <w:r>
        <w:rPr>
          <w:b/>
          <w:bCs/>
        </w:rPr>
        <w:t>2.</w:t>
      </w:r>
    </w:p>
    <w:p w14:paraId="38A93C12" w14:textId="77777777" w:rsidR="00AC20B6" w:rsidRPr="00AC20B6" w:rsidRDefault="00AC20B6" w:rsidP="00AC20B6">
      <w:pPr>
        <w:pStyle w:val="Default"/>
        <w:jc w:val="both"/>
        <w:rPr>
          <w:b/>
          <w:bCs/>
        </w:rPr>
      </w:pPr>
      <w:r w:rsidRPr="00AC20B6">
        <w:rPr>
          <w:b/>
          <w:bCs/>
        </w:rPr>
        <w:t>Előadás:</w:t>
      </w:r>
    </w:p>
    <w:p w14:paraId="56943E86" w14:textId="3E70EDF3" w:rsidR="00C86CCE" w:rsidRPr="00AC20B6" w:rsidRDefault="00C86CCE" w:rsidP="00C86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0B6">
        <w:rPr>
          <w:rFonts w:ascii="Times New Roman" w:hAnsi="Times New Roman" w:cs="Times New Roman"/>
          <w:i/>
          <w:iCs/>
          <w:sz w:val="24"/>
          <w:szCs w:val="24"/>
        </w:rPr>
        <w:t>Lábadi</w:t>
      </w:r>
      <w:proofErr w:type="spellEnd"/>
      <w:r w:rsidRPr="00AC20B6">
        <w:rPr>
          <w:rFonts w:ascii="Times New Roman" w:hAnsi="Times New Roman" w:cs="Times New Roman"/>
          <w:i/>
          <w:iCs/>
          <w:sz w:val="24"/>
          <w:szCs w:val="24"/>
        </w:rPr>
        <w:t xml:space="preserve"> Vivien, </w:t>
      </w:r>
      <w:proofErr w:type="spellStart"/>
      <w:r w:rsidRPr="00AC20B6">
        <w:rPr>
          <w:rFonts w:ascii="Times New Roman" w:hAnsi="Times New Roman" w:cs="Times New Roman"/>
          <w:i/>
          <w:iCs/>
          <w:sz w:val="24"/>
          <w:szCs w:val="24"/>
        </w:rPr>
        <w:t>Pacsai</w:t>
      </w:r>
      <w:proofErr w:type="spellEnd"/>
      <w:r w:rsidRPr="00AC20B6">
        <w:rPr>
          <w:rFonts w:ascii="Times New Roman" w:hAnsi="Times New Roman" w:cs="Times New Roman"/>
          <w:i/>
          <w:iCs/>
          <w:sz w:val="24"/>
          <w:szCs w:val="24"/>
        </w:rPr>
        <w:t xml:space="preserve"> Bálint</w:t>
      </w:r>
      <w:r w:rsidRPr="00AC20B6">
        <w:rPr>
          <w:rFonts w:ascii="Times New Roman" w:hAnsi="Times New Roman" w:cs="Times New Roman"/>
          <w:sz w:val="24"/>
          <w:szCs w:val="24"/>
        </w:rPr>
        <w:t>, Bódis Judit 2024: A mocsári kardvirág (</w:t>
      </w:r>
      <w:proofErr w:type="spellStart"/>
      <w:r w:rsidRPr="00AC20B6">
        <w:rPr>
          <w:rFonts w:ascii="Times New Roman" w:hAnsi="Times New Roman" w:cs="Times New Roman"/>
          <w:i/>
          <w:iCs/>
          <w:sz w:val="24"/>
          <w:szCs w:val="24"/>
        </w:rPr>
        <w:t>Gladiolus</w:t>
      </w:r>
      <w:proofErr w:type="spellEnd"/>
      <w:r w:rsidRPr="00A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C20B6">
        <w:rPr>
          <w:rFonts w:ascii="Times New Roman" w:hAnsi="Times New Roman" w:cs="Times New Roman"/>
          <w:i/>
          <w:iCs/>
          <w:sz w:val="24"/>
          <w:szCs w:val="24"/>
        </w:rPr>
        <w:t>palustris</w:t>
      </w:r>
      <w:proofErr w:type="spellEnd"/>
      <w:r w:rsidRPr="00AC20B6">
        <w:rPr>
          <w:rFonts w:ascii="Times New Roman" w:hAnsi="Times New Roman" w:cs="Times New Roman"/>
          <w:sz w:val="24"/>
          <w:szCs w:val="24"/>
        </w:rPr>
        <w:t>) demográfiai kutatását megalapozó vizsgálatok (15 perc) Magyar Biológiai Társaság Botanikai Szakosztályának 1511. szakülése. 2023. október 9. Botanikai Közlemények 111(1): 102.</w:t>
      </w:r>
    </w:p>
    <w:p w14:paraId="586FCF62" w14:textId="77777777" w:rsidR="00AC20B6" w:rsidRDefault="00AC20B6" w:rsidP="00AC20B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0B6">
        <w:rPr>
          <w:rFonts w:ascii="Times New Roman" w:hAnsi="Times New Roman" w:cs="Times New Roman"/>
          <w:b/>
          <w:bCs/>
          <w:sz w:val="24"/>
          <w:szCs w:val="24"/>
        </w:rPr>
        <w:t>Kap</w:t>
      </w:r>
      <w:bookmarkStart w:id="1" w:name="_GoBack"/>
      <w:bookmarkEnd w:id="1"/>
      <w:r w:rsidRPr="00AC20B6">
        <w:rPr>
          <w:rFonts w:ascii="Times New Roman" w:hAnsi="Times New Roman" w:cs="Times New Roman"/>
          <w:b/>
          <w:bCs/>
          <w:sz w:val="24"/>
          <w:szCs w:val="24"/>
        </w:rPr>
        <w:t>csolódó angol nyelvű közlemény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DB9BC5" w14:textId="6A0446EC" w:rsidR="00AC20B6" w:rsidRPr="00AC20B6" w:rsidRDefault="00AC20B6" w:rsidP="00AC20B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C20B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Lábadi V., </w:t>
      </w:r>
      <w:proofErr w:type="spellStart"/>
      <w:r w:rsidRPr="00AC20B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Pacsai</w:t>
      </w:r>
      <w:proofErr w:type="spellEnd"/>
      <w:r w:rsidRPr="00AC20B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B.,</w:t>
      </w:r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Bódis J. 2024: </w:t>
      </w:r>
      <w:proofErr w:type="spellStart"/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Differences</w:t>
      </w:r>
      <w:proofErr w:type="spellEnd"/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between</w:t>
      </w:r>
      <w:proofErr w:type="spellEnd"/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ex-situ</w:t>
      </w:r>
      <w:proofErr w:type="gramEnd"/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and in situ </w:t>
      </w:r>
      <w:proofErr w:type="spellStart"/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germination</w:t>
      </w:r>
      <w:proofErr w:type="spellEnd"/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and </w:t>
      </w:r>
      <w:proofErr w:type="spellStart"/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seedling</w:t>
      </w:r>
      <w:proofErr w:type="spellEnd"/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establishment in </w:t>
      </w:r>
      <w:proofErr w:type="spellStart"/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case</w:t>
      </w:r>
      <w:proofErr w:type="spellEnd"/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marsh</w:t>
      </w:r>
      <w:proofErr w:type="spellEnd"/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gladiolus</w:t>
      </w:r>
      <w:proofErr w:type="spellEnd"/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AC20B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Gladiolus</w:t>
      </w:r>
      <w:proofErr w:type="spellEnd"/>
      <w:r w:rsidRPr="00AC20B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0B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palustris</w:t>
      </w:r>
      <w:proofErr w:type="spellEnd"/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). </w:t>
      </w:r>
      <w:bookmarkStart w:id="2" w:name="_Hlk180495426"/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Különbségek </w:t>
      </w:r>
      <w:proofErr w:type="gramStart"/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ex-situ</w:t>
      </w:r>
      <w:proofErr w:type="gramEnd"/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és in situ csírázásban és a csíranövények növekedésében a mocsári kardvirág (</w:t>
      </w:r>
      <w:proofErr w:type="spellStart"/>
      <w:r w:rsidRPr="00AC20B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Gladiolus</w:t>
      </w:r>
      <w:proofErr w:type="spellEnd"/>
      <w:r w:rsidRPr="00AC20B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0B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palustris</w:t>
      </w:r>
      <w:proofErr w:type="spellEnd"/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 esetében</w:t>
      </w:r>
      <w:bookmarkEnd w:id="2"/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Georgikon </w:t>
      </w:r>
      <w:proofErr w:type="spellStart"/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</w:t>
      </w:r>
      <w:proofErr w:type="spellEnd"/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Agriculture</w:t>
      </w:r>
      <w:proofErr w:type="spellEnd"/>
      <w:r w:rsidRPr="00AC2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28(1): 29-40.</w:t>
      </w:r>
    </w:p>
    <w:p w14:paraId="3DFF6BE9" w14:textId="77777777" w:rsidR="00AC20B6" w:rsidRDefault="00AC20B6" w:rsidP="00C95EB9">
      <w:pPr>
        <w:rPr>
          <w:rFonts w:ascii="Times New Roman" w:hAnsi="Times New Roman" w:cs="Times New Roman"/>
          <w:sz w:val="24"/>
          <w:szCs w:val="24"/>
        </w:rPr>
      </w:pPr>
    </w:p>
    <w:p w14:paraId="05948CAA" w14:textId="77777777" w:rsidR="00C95EB9" w:rsidRPr="00664C62" w:rsidRDefault="00C95EB9" w:rsidP="00C95EB9">
      <w:pPr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hAnsi="Times New Roman" w:cs="Times New Roman"/>
          <w:sz w:val="24"/>
          <w:szCs w:val="24"/>
        </w:rPr>
        <w:t>2. A biodiverzitás megismerését célzó kutatások folytatása</w:t>
      </w:r>
    </w:p>
    <w:p w14:paraId="2EE50F27" w14:textId="77777777" w:rsidR="00C95EB9" w:rsidRPr="00664C62" w:rsidRDefault="00C95EB9" w:rsidP="00C95EB9">
      <w:pPr>
        <w:jc w:val="both"/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hAnsi="Times New Roman" w:cs="Times New Roman"/>
          <w:sz w:val="24"/>
          <w:szCs w:val="24"/>
        </w:rPr>
        <w:t xml:space="preserve">A biodiverzitás megőrzésének alapfeltétele, hogy ismerjük a megőrzendő terület flóráját és faunáját. Ezt tervezzük feltárni hazai szinten több rovarcsoportra és a magasabb rendű növényekre is különböző – általában védett – területeken, majd ezek eredményeit magyar vagy angol nyelvű cikkek formájában tesszük közzé. E téren együttműködünk a Magyar Biodiverzitás-kutató Társasággal is, így az eredmények komplexebbek lesznek </w:t>
      </w:r>
      <w:r w:rsidRPr="00664C62">
        <w:rPr>
          <w:rFonts w:ascii="Times New Roman" w:hAnsi="Times New Roman" w:cs="Times New Roman"/>
          <w:i/>
          <w:iCs/>
          <w:sz w:val="24"/>
          <w:szCs w:val="24"/>
        </w:rPr>
        <w:t>(külső szereplő bevonásával)</w:t>
      </w:r>
      <w:r w:rsidRPr="00664C62">
        <w:rPr>
          <w:rFonts w:ascii="Times New Roman" w:hAnsi="Times New Roman" w:cs="Times New Roman"/>
          <w:sz w:val="24"/>
          <w:szCs w:val="24"/>
        </w:rPr>
        <w:t>.</w:t>
      </w:r>
    </w:p>
    <w:p w14:paraId="24832A41" w14:textId="77777777" w:rsidR="00C95EB9" w:rsidRDefault="00C95EB9" w:rsidP="00C95EB9">
      <w:pPr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hAnsi="Times New Roman" w:cs="Times New Roman"/>
          <w:sz w:val="24"/>
          <w:szCs w:val="24"/>
          <w:u w:val="single"/>
        </w:rPr>
        <w:lastRenderedPageBreak/>
        <w:t>Indikátor:</w:t>
      </w:r>
      <w:r w:rsidRPr="00664C62">
        <w:rPr>
          <w:rFonts w:ascii="Times New Roman" w:hAnsi="Times New Roman" w:cs="Times New Roman"/>
          <w:sz w:val="24"/>
          <w:szCs w:val="24"/>
        </w:rPr>
        <w:t xml:space="preserve"> évente legalább 1 </w:t>
      </w:r>
      <w:r>
        <w:rPr>
          <w:rFonts w:ascii="Times New Roman" w:hAnsi="Times New Roman" w:cs="Times New Roman"/>
          <w:sz w:val="24"/>
          <w:szCs w:val="24"/>
        </w:rPr>
        <w:t xml:space="preserve">magyar és 1 angol nyelvű </w:t>
      </w:r>
      <w:r w:rsidRPr="00664C62">
        <w:rPr>
          <w:rFonts w:ascii="Times New Roman" w:hAnsi="Times New Roman" w:cs="Times New Roman"/>
          <w:sz w:val="24"/>
          <w:szCs w:val="24"/>
        </w:rPr>
        <w:t>cikk</w:t>
      </w:r>
      <w:r>
        <w:rPr>
          <w:rFonts w:ascii="Times New Roman" w:hAnsi="Times New Roman" w:cs="Times New Roman"/>
          <w:sz w:val="24"/>
          <w:szCs w:val="24"/>
        </w:rPr>
        <w:t xml:space="preserve">, részvétel ilyen rendezvényeken (Biodiverzitás Napok, </w:t>
      </w:r>
      <w:proofErr w:type="spellStart"/>
      <w:r>
        <w:rPr>
          <w:rFonts w:ascii="Times New Roman" w:hAnsi="Times New Roman" w:cs="Times New Roman"/>
          <w:sz w:val="24"/>
          <w:szCs w:val="24"/>
        </w:rPr>
        <w:t>BioBlitz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6F8C658" w14:textId="77777777" w:rsidR="00FB1CE0" w:rsidRDefault="00FB1CE0" w:rsidP="00FB1CE0">
      <w:pPr>
        <w:autoSpaceDE w:val="0"/>
        <w:autoSpaceDN w:val="0"/>
        <w:adjustRightInd w:val="0"/>
        <w:rPr>
          <w:rFonts w:ascii="Times New Roman" w:hAnsi="Times New Roman"/>
          <w:b/>
          <w:bCs/>
          <w:smallCaps/>
        </w:rPr>
      </w:pPr>
      <w:r w:rsidRPr="00FB1CE0">
        <w:rPr>
          <w:rFonts w:ascii="Times New Roman" w:hAnsi="Times New Roman" w:cstheme="minorHAnsi"/>
          <w:b/>
          <w:bCs/>
          <w:caps/>
        </w:rPr>
        <w:t xml:space="preserve">Teljesülés: </w:t>
      </w:r>
    </w:p>
    <w:p w14:paraId="20DE09CB" w14:textId="77777777" w:rsidR="00FB1CE0" w:rsidRPr="003C3F68" w:rsidRDefault="00FB1CE0" w:rsidP="00FB1CE0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szCs w:val="24"/>
          <w:lang w:val="en-GB"/>
        </w:rPr>
      </w:pPr>
      <w:r w:rsidRPr="008803B7">
        <w:rPr>
          <w:rFonts w:ascii="Times New Roman" w:hAnsi="Times New Roman"/>
          <w:b/>
          <w:bCs/>
          <w:smallCaps/>
        </w:rPr>
        <w:t xml:space="preserve">Kondorosy, E. </w:t>
      </w:r>
      <w:r>
        <w:rPr>
          <w:rFonts w:ascii="Times New Roman" w:hAnsi="Times New Roman"/>
          <w:b/>
          <w:bCs/>
          <w:smallCaps/>
        </w:rPr>
        <w:t>(</w:t>
      </w:r>
      <w:r w:rsidRPr="003C3F68">
        <w:rPr>
          <w:rFonts w:ascii="Times New Roman" w:eastAsia="Calibri" w:hAnsi="Times New Roman"/>
          <w:b/>
          <w:bCs/>
          <w:szCs w:val="24"/>
          <w:lang w:val="en-GB"/>
        </w:rPr>
        <w:t xml:space="preserve">2024): </w:t>
      </w:r>
      <w:proofErr w:type="spellStart"/>
      <w:r w:rsidRPr="003C3F68">
        <w:rPr>
          <w:rFonts w:ascii="Times New Roman" w:eastAsia="Calibri" w:hAnsi="Times New Roman"/>
          <w:b/>
          <w:bCs/>
          <w:szCs w:val="24"/>
          <w:lang w:val="en-GB"/>
        </w:rPr>
        <w:t>Adatok</w:t>
      </w:r>
      <w:proofErr w:type="spellEnd"/>
      <w:r w:rsidRPr="003C3F68">
        <w:rPr>
          <w:rFonts w:ascii="Times New Roman" w:eastAsia="Calibri" w:hAnsi="Times New Roman"/>
          <w:b/>
          <w:bCs/>
          <w:szCs w:val="24"/>
          <w:lang w:val="en-GB"/>
        </w:rPr>
        <w:t xml:space="preserve"> </w:t>
      </w:r>
      <w:proofErr w:type="spellStart"/>
      <w:r w:rsidRPr="003C3F68">
        <w:rPr>
          <w:rFonts w:ascii="Times New Roman" w:eastAsia="Calibri" w:hAnsi="Times New Roman"/>
          <w:b/>
          <w:bCs/>
          <w:szCs w:val="24"/>
          <w:lang w:val="en-GB"/>
        </w:rPr>
        <w:t>Apaj</w:t>
      </w:r>
      <w:proofErr w:type="spellEnd"/>
      <w:r w:rsidRPr="003C3F68">
        <w:rPr>
          <w:rFonts w:ascii="Times New Roman" w:eastAsia="Calibri" w:hAnsi="Times New Roman"/>
          <w:b/>
          <w:bCs/>
          <w:szCs w:val="24"/>
          <w:lang w:val="en-GB"/>
        </w:rPr>
        <w:t xml:space="preserve"> </w:t>
      </w:r>
      <w:proofErr w:type="spellStart"/>
      <w:r w:rsidRPr="003C3F68">
        <w:rPr>
          <w:rFonts w:ascii="Times New Roman" w:eastAsia="Calibri" w:hAnsi="Times New Roman"/>
          <w:b/>
          <w:bCs/>
          <w:szCs w:val="24"/>
          <w:lang w:val="en-GB"/>
        </w:rPr>
        <w:t>és</w:t>
      </w:r>
      <w:proofErr w:type="spellEnd"/>
      <w:r w:rsidRPr="003C3F68">
        <w:rPr>
          <w:rFonts w:ascii="Times New Roman" w:eastAsia="Calibri" w:hAnsi="Times New Roman"/>
          <w:b/>
          <w:bCs/>
          <w:szCs w:val="24"/>
          <w:lang w:val="en-GB"/>
        </w:rPr>
        <w:t xml:space="preserve"> </w:t>
      </w:r>
      <w:proofErr w:type="spellStart"/>
      <w:r w:rsidRPr="003C3F68">
        <w:rPr>
          <w:rFonts w:ascii="Times New Roman" w:eastAsia="Calibri" w:hAnsi="Times New Roman"/>
          <w:b/>
          <w:bCs/>
          <w:szCs w:val="24"/>
          <w:lang w:val="en-GB"/>
        </w:rPr>
        <w:t>Dömsöd</w:t>
      </w:r>
      <w:proofErr w:type="spellEnd"/>
      <w:r w:rsidRPr="003C3F68">
        <w:rPr>
          <w:rFonts w:ascii="Times New Roman" w:eastAsia="Calibri" w:hAnsi="Times New Roman"/>
          <w:b/>
          <w:bCs/>
          <w:szCs w:val="24"/>
          <w:lang w:val="en-GB"/>
        </w:rPr>
        <w:t xml:space="preserve"> </w:t>
      </w:r>
      <w:proofErr w:type="spellStart"/>
      <w:r w:rsidRPr="003C3F68">
        <w:rPr>
          <w:rFonts w:ascii="Times New Roman" w:eastAsia="Calibri" w:hAnsi="Times New Roman"/>
          <w:b/>
          <w:bCs/>
          <w:szCs w:val="24"/>
          <w:lang w:val="en-GB"/>
        </w:rPr>
        <w:t>poloskafaunájához</w:t>
      </w:r>
      <w:proofErr w:type="spellEnd"/>
      <w:r w:rsidRPr="003C3F68">
        <w:rPr>
          <w:rFonts w:ascii="Times New Roman" w:eastAsia="Calibri" w:hAnsi="Times New Roman"/>
          <w:b/>
          <w:bCs/>
          <w:szCs w:val="24"/>
          <w:lang w:val="en-GB"/>
        </w:rPr>
        <w:t xml:space="preserve"> a XIX. </w:t>
      </w:r>
      <w:proofErr w:type="spellStart"/>
      <w:r w:rsidRPr="003C3F68">
        <w:rPr>
          <w:rFonts w:ascii="Times New Roman" w:eastAsia="Calibri" w:hAnsi="Times New Roman"/>
          <w:b/>
          <w:bCs/>
          <w:szCs w:val="24"/>
          <w:lang w:val="en-GB"/>
        </w:rPr>
        <w:t>Biodiverzitás</w:t>
      </w:r>
      <w:proofErr w:type="spellEnd"/>
      <w:r w:rsidRPr="003C3F68">
        <w:rPr>
          <w:rFonts w:ascii="Times New Roman" w:eastAsia="Calibri" w:hAnsi="Times New Roman"/>
          <w:b/>
          <w:bCs/>
          <w:szCs w:val="24"/>
          <w:lang w:val="en-GB"/>
        </w:rPr>
        <w:t xml:space="preserve"> </w:t>
      </w:r>
      <w:proofErr w:type="spellStart"/>
      <w:r w:rsidRPr="003C3F68">
        <w:rPr>
          <w:rFonts w:ascii="Times New Roman" w:eastAsia="Calibri" w:hAnsi="Times New Roman"/>
          <w:b/>
          <w:bCs/>
          <w:szCs w:val="24"/>
          <w:lang w:val="en-GB"/>
        </w:rPr>
        <w:t>Napok</w:t>
      </w:r>
      <w:proofErr w:type="spellEnd"/>
      <w:r w:rsidRPr="003C3F68">
        <w:rPr>
          <w:rFonts w:ascii="Times New Roman" w:eastAsia="Calibri" w:hAnsi="Times New Roman"/>
          <w:b/>
          <w:bCs/>
          <w:szCs w:val="24"/>
          <w:lang w:val="en-GB"/>
        </w:rPr>
        <w:t xml:space="preserve"> </w:t>
      </w:r>
      <w:proofErr w:type="spellStart"/>
      <w:r w:rsidRPr="003C3F68">
        <w:rPr>
          <w:rFonts w:ascii="Times New Roman" w:eastAsia="Calibri" w:hAnsi="Times New Roman"/>
          <w:b/>
          <w:bCs/>
          <w:szCs w:val="24"/>
          <w:lang w:val="en-GB"/>
        </w:rPr>
        <w:t>alapján</w:t>
      </w:r>
      <w:proofErr w:type="spellEnd"/>
      <w:r w:rsidRPr="003C3F68">
        <w:rPr>
          <w:rFonts w:ascii="Times New Roman" w:eastAsia="Calibri" w:hAnsi="Times New Roman"/>
          <w:b/>
          <w:bCs/>
          <w:szCs w:val="24"/>
          <w:lang w:val="en-GB"/>
        </w:rPr>
        <w:t xml:space="preserve">. [Data to true bug fauna of </w:t>
      </w:r>
      <w:proofErr w:type="spellStart"/>
      <w:r w:rsidRPr="003C3F68">
        <w:rPr>
          <w:rFonts w:ascii="Times New Roman" w:eastAsia="Calibri" w:hAnsi="Times New Roman"/>
          <w:b/>
          <w:bCs/>
          <w:szCs w:val="24"/>
          <w:lang w:val="en-GB"/>
        </w:rPr>
        <w:t>Apaj</w:t>
      </w:r>
      <w:proofErr w:type="spellEnd"/>
      <w:r w:rsidRPr="003C3F68">
        <w:rPr>
          <w:rFonts w:ascii="Times New Roman" w:eastAsia="Calibri" w:hAnsi="Times New Roman"/>
          <w:b/>
          <w:bCs/>
          <w:szCs w:val="24"/>
          <w:lang w:val="en-GB"/>
        </w:rPr>
        <w:t xml:space="preserve"> and </w:t>
      </w:r>
      <w:proofErr w:type="spellStart"/>
      <w:r w:rsidRPr="003C3F68">
        <w:rPr>
          <w:rFonts w:ascii="Times New Roman" w:eastAsia="Calibri" w:hAnsi="Times New Roman"/>
          <w:b/>
          <w:bCs/>
          <w:szCs w:val="24"/>
          <w:lang w:val="en-GB"/>
        </w:rPr>
        <w:t>Dömsöd</w:t>
      </w:r>
      <w:proofErr w:type="spellEnd"/>
      <w:r w:rsidRPr="003C3F68">
        <w:rPr>
          <w:rFonts w:ascii="Times New Roman" w:eastAsia="Calibri" w:hAnsi="Times New Roman"/>
          <w:b/>
          <w:bCs/>
          <w:szCs w:val="24"/>
          <w:lang w:val="en-GB"/>
        </w:rPr>
        <w:t xml:space="preserve"> based on XIX. Hungarian Biodiversity Days.] </w:t>
      </w:r>
      <w:proofErr w:type="spellStart"/>
      <w:r w:rsidRPr="003C3F68">
        <w:rPr>
          <w:rFonts w:ascii="Times New Roman" w:eastAsia="Calibri" w:hAnsi="Times New Roman"/>
          <w:b/>
          <w:bCs/>
          <w:szCs w:val="24"/>
          <w:lang w:val="en-GB"/>
        </w:rPr>
        <w:t>BioData</w:t>
      </w:r>
      <w:proofErr w:type="spellEnd"/>
      <w:r w:rsidRPr="003C3F68">
        <w:rPr>
          <w:rFonts w:ascii="Times New Roman" w:eastAsia="Calibri" w:hAnsi="Times New Roman"/>
          <w:b/>
          <w:bCs/>
          <w:szCs w:val="24"/>
          <w:lang w:val="en-GB"/>
        </w:rPr>
        <w:t xml:space="preserve"> </w:t>
      </w:r>
      <w:proofErr w:type="spellStart"/>
      <w:r w:rsidRPr="003C3F68">
        <w:rPr>
          <w:rFonts w:ascii="Times New Roman" w:eastAsia="Calibri" w:hAnsi="Times New Roman"/>
          <w:b/>
          <w:bCs/>
          <w:szCs w:val="24"/>
          <w:lang w:val="en-GB"/>
        </w:rPr>
        <w:t>Hungarica</w:t>
      </w:r>
      <w:proofErr w:type="spellEnd"/>
      <w:r w:rsidRPr="003C3F68">
        <w:rPr>
          <w:rFonts w:ascii="Times New Roman" w:eastAsia="Calibri" w:hAnsi="Times New Roman"/>
          <w:b/>
          <w:bCs/>
          <w:szCs w:val="24"/>
          <w:lang w:val="en-GB"/>
        </w:rPr>
        <w:t>, 2: 46–58.</w:t>
      </w:r>
    </w:p>
    <w:p w14:paraId="06C4DA1D" w14:textId="2B13D7C4" w:rsidR="00B833DE" w:rsidRPr="003C217D" w:rsidRDefault="00B833DE" w:rsidP="00B833DE">
      <w:pPr>
        <w:adjustRightInd w:val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C217D">
        <w:rPr>
          <w:rFonts w:ascii="Times New Roman" w:hAnsi="Times New Roman"/>
          <w:b/>
          <w:bCs/>
          <w:smallCaps/>
        </w:rPr>
        <w:t>Bakó G., Biró É., Bódis J., Búzás E.</w:t>
      </w:r>
      <w:r w:rsidRPr="003C21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2024: A mocsári kockásliliom (</w:t>
      </w:r>
      <w:proofErr w:type="spellStart"/>
      <w:r w:rsidRPr="003C217D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shd w:val="clear" w:color="auto" w:fill="FFFFFF"/>
        </w:rPr>
        <w:t>Fritillaria</w:t>
      </w:r>
      <w:proofErr w:type="spellEnd"/>
      <w:r w:rsidRPr="003C217D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C217D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shd w:val="clear" w:color="auto" w:fill="FFFFFF"/>
        </w:rPr>
        <w:t>meleagris</w:t>
      </w:r>
      <w:proofErr w:type="spellEnd"/>
      <w:r w:rsidRPr="003C21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L.) levegőből történő tőszámlálásának feltételei. Bot. </w:t>
      </w:r>
      <w:proofErr w:type="spellStart"/>
      <w:r w:rsidRPr="003C21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Közlem</w:t>
      </w:r>
      <w:proofErr w:type="spellEnd"/>
      <w:r w:rsidRPr="003C21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 111(2): 269–275. https://doi.org/10.17716/BotKozlem.2024.111.2.269</w:t>
      </w:r>
    </w:p>
    <w:p w14:paraId="44D81BA1" w14:textId="2B3C4EA3" w:rsidR="00B833DE" w:rsidRPr="003C217D" w:rsidRDefault="00B833DE" w:rsidP="00B833DE">
      <w:pPr>
        <w:adjustRightInd w:val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3C217D">
        <w:rPr>
          <w:rFonts w:ascii="Times New Roman" w:hAnsi="Times New Roman"/>
          <w:b/>
          <w:bCs/>
          <w:smallCaps/>
        </w:rPr>
        <w:t>Pacsai</w:t>
      </w:r>
      <w:proofErr w:type="spellEnd"/>
      <w:r w:rsidRPr="003C217D">
        <w:rPr>
          <w:rFonts w:ascii="Times New Roman" w:hAnsi="Times New Roman"/>
          <w:b/>
          <w:bCs/>
          <w:smallCaps/>
        </w:rPr>
        <w:t xml:space="preserve">, B., Bognár, E. A., Fülöp, B., Lábadi, V., &amp; Bódis, J. </w:t>
      </w:r>
      <w:r w:rsidRPr="003C21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(2024). The </w:t>
      </w:r>
      <w:proofErr w:type="spellStart"/>
      <w:r w:rsidRPr="003C21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greater</w:t>
      </w:r>
      <w:proofErr w:type="spellEnd"/>
      <w:r w:rsidRPr="003C21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C21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3C21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C21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</w:t>
      </w:r>
      <w:r w:rsidRPr="003C21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roportion</w:t>
      </w:r>
      <w:proofErr w:type="spellEnd"/>
      <w:r w:rsidRPr="003C21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3C217D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shd w:val="clear" w:color="auto" w:fill="FFFFFF"/>
        </w:rPr>
        <w:t>Robinia</w:t>
      </w:r>
      <w:proofErr w:type="spellEnd"/>
      <w:r w:rsidRPr="003C217D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C217D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shd w:val="clear" w:color="auto" w:fill="FFFFFF"/>
        </w:rPr>
        <w:t>pseudoacacia</w:t>
      </w:r>
      <w:proofErr w:type="spellEnd"/>
      <w:r w:rsidRPr="003C21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in a stand </w:t>
      </w:r>
      <w:proofErr w:type="spellStart"/>
      <w:r w:rsidRPr="003C21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3C21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C21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greater</w:t>
      </w:r>
      <w:proofErr w:type="spellEnd"/>
      <w:r w:rsidRPr="003C21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C21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its</w:t>
      </w:r>
      <w:proofErr w:type="spellEnd"/>
      <w:r w:rsidRPr="003C21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C21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effect</w:t>
      </w:r>
      <w:proofErr w:type="spellEnd"/>
      <w:r w:rsidRPr="003C21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C21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on</w:t>
      </w:r>
      <w:proofErr w:type="spellEnd"/>
      <w:r w:rsidRPr="003C21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C21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3C21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C21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population</w:t>
      </w:r>
      <w:proofErr w:type="spellEnd"/>
      <w:r w:rsidRPr="003C21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C21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characteristics</w:t>
      </w:r>
      <w:proofErr w:type="spellEnd"/>
      <w:r w:rsidRPr="003C21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3C217D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shd w:val="clear" w:color="auto" w:fill="FFFFFF"/>
        </w:rPr>
        <w:t>Erythronium</w:t>
      </w:r>
      <w:proofErr w:type="spellEnd"/>
      <w:r w:rsidRPr="003C217D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C217D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shd w:val="clear" w:color="auto" w:fill="FFFFFF"/>
        </w:rPr>
        <w:t>dens-canis</w:t>
      </w:r>
      <w:proofErr w:type="spellEnd"/>
      <w:r w:rsidRPr="003C21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 </w:t>
      </w:r>
      <w:proofErr w:type="spellStart"/>
      <w:r w:rsidRPr="003C217D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shd w:val="clear" w:color="auto" w:fill="FFFFFF"/>
        </w:rPr>
        <w:t>Nature</w:t>
      </w:r>
      <w:proofErr w:type="spellEnd"/>
      <w:r w:rsidRPr="003C217D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C217D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shd w:val="clear" w:color="auto" w:fill="FFFFFF"/>
        </w:rPr>
        <w:t>Conservation</w:t>
      </w:r>
      <w:proofErr w:type="spellEnd"/>
      <w:r w:rsidRPr="003C21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, </w:t>
      </w:r>
      <w:r w:rsidRPr="003C217D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shd w:val="clear" w:color="auto" w:fill="FFFFFF"/>
        </w:rPr>
        <w:t>55</w:t>
      </w:r>
      <w:r w:rsidRPr="003C21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, 135-151.</w:t>
      </w:r>
    </w:p>
    <w:p w14:paraId="0DD8D212" w14:textId="77777777" w:rsidR="00B833DE" w:rsidRPr="003C217D" w:rsidRDefault="00B833DE" w:rsidP="00C95E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2A72D6" w14:textId="7C290E5B" w:rsidR="00FB1CE0" w:rsidRDefault="00B833DE" w:rsidP="00C95EB9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C217D">
        <w:rPr>
          <w:rFonts w:ascii="Times New Roman" w:hAnsi="Times New Roman" w:cs="Times New Roman"/>
          <w:b/>
          <w:sz w:val="24"/>
          <w:szCs w:val="24"/>
        </w:rPr>
        <w:t>Pacsai</w:t>
      </w:r>
      <w:proofErr w:type="spellEnd"/>
      <w:r w:rsidRPr="003C217D">
        <w:rPr>
          <w:rFonts w:ascii="Times New Roman" w:hAnsi="Times New Roman" w:cs="Times New Roman"/>
          <w:b/>
          <w:sz w:val="24"/>
          <w:szCs w:val="24"/>
        </w:rPr>
        <w:t xml:space="preserve"> Bálint, valamint </w:t>
      </w:r>
      <w:proofErr w:type="spellStart"/>
      <w:r w:rsidRPr="003C217D">
        <w:rPr>
          <w:rFonts w:ascii="Times New Roman" w:hAnsi="Times New Roman" w:cs="Times New Roman"/>
          <w:b/>
          <w:sz w:val="24"/>
          <w:szCs w:val="24"/>
        </w:rPr>
        <w:t>Lábadi</w:t>
      </w:r>
      <w:proofErr w:type="spellEnd"/>
      <w:r w:rsidRPr="003C217D">
        <w:rPr>
          <w:rFonts w:ascii="Times New Roman" w:hAnsi="Times New Roman" w:cs="Times New Roman"/>
          <w:b/>
          <w:sz w:val="24"/>
          <w:szCs w:val="24"/>
        </w:rPr>
        <w:t xml:space="preserve"> Vivien PhD hallgatók és Bódis Judit témavezető részt vettek Orosztonyban a Gyöngybagolyvédelmi Alapítvány által szervezett </w:t>
      </w:r>
      <w:proofErr w:type="spellStart"/>
      <w:r w:rsidRPr="003C217D">
        <w:rPr>
          <w:rFonts w:ascii="Times New Roman" w:hAnsi="Times New Roman" w:cs="Times New Roman"/>
          <w:b/>
          <w:bCs/>
          <w:sz w:val="24"/>
          <w:szCs w:val="24"/>
        </w:rPr>
        <w:t>BioBlitz</w:t>
      </w:r>
      <w:proofErr w:type="spellEnd"/>
      <w:r w:rsidRPr="003C217D">
        <w:rPr>
          <w:rFonts w:ascii="Times New Roman" w:hAnsi="Times New Roman" w:cs="Times New Roman"/>
          <w:b/>
          <w:sz w:val="24"/>
          <w:szCs w:val="24"/>
        </w:rPr>
        <w:t>-en 2024.június 1-2-án</w:t>
      </w:r>
    </w:p>
    <w:p w14:paraId="4E18C001" w14:textId="2DA16C94" w:rsidR="003C217D" w:rsidRPr="003C217D" w:rsidRDefault="003C217D" w:rsidP="00C95EB9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Kondorosy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Előd vezetésével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Lábadi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Vivien PhD hallgató, továbbá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Ahmann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Barnabás és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Gecseg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Veronika graduális hallgatók részt vettek a XXIV. Biodiverzitás Napokon Kerekiben 2024. június 7. és 9 között.</w:t>
      </w:r>
    </w:p>
    <w:p w14:paraId="549C3941" w14:textId="77777777" w:rsidR="00103B05" w:rsidRDefault="00103B05" w:rsidP="00C95E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843729" w14:textId="77777777" w:rsidR="00C95EB9" w:rsidRPr="00664C62" w:rsidRDefault="00C95EB9" w:rsidP="00C95EB9">
      <w:pPr>
        <w:jc w:val="both"/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hAnsi="Times New Roman" w:cs="Times New Roman"/>
          <w:sz w:val="24"/>
          <w:szCs w:val="24"/>
        </w:rPr>
        <w:t xml:space="preserve">3. A biodiverzitás kutatásában kevéssé ismert trópusi területek </w:t>
      </w:r>
      <w:proofErr w:type="spellStart"/>
      <w:r w:rsidRPr="00664C62">
        <w:rPr>
          <w:rFonts w:ascii="Times New Roman" w:hAnsi="Times New Roman" w:cs="Times New Roman"/>
          <w:i/>
          <w:iCs/>
          <w:sz w:val="24"/>
          <w:szCs w:val="24"/>
        </w:rPr>
        <w:t>Lygaeoidea</w:t>
      </w:r>
      <w:proofErr w:type="spellEnd"/>
      <w:r w:rsidRPr="00664C62">
        <w:rPr>
          <w:rFonts w:ascii="Times New Roman" w:hAnsi="Times New Roman" w:cs="Times New Roman"/>
          <w:sz w:val="24"/>
          <w:szCs w:val="24"/>
        </w:rPr>
        <w:t xml:space="preserve"> öregcsaládba tartozó poloskáit is kutatjuk, eddig több mint 50 fajt fedeztünk fel, jelentős részben doktorandusz hallgatók bevonásával (</w:t>
      </w:r>
      <w:r w:rsidRPr="00664C62">
        <w:rPr>
          <w:rFonts w:ascii="Times New Roman" w:hAnsi="Times New Roman" w:cs="Times New Roman"/>
          <w:i/>
          <w:iCs/>
          <w:sz w:val="24"/>
          <w:szCs w:val="24"/>
        </w:rPr>
        <w:t>környezettudományi háttérrel</w:t>
      </w:r>
      <w:r w:rsidRPr="00664C62">
        <w:rPr>
          <w:rFonts w:ascii="Times New Roman" w:hAnsi="Times New Roman" w:cs="Times New Roman"/>
          <w:sz w:val="24"/>
          <w:szCs w:val="24"/>
        </w:rPr>
        <w:t>).</w:t>
      </w:r>
    </w:p>
    <w:p w14:paraId="6F44FB4E" w14:textId="77777777" w:rsidR="00C95EB9" w:rsidRPr="00664C62" w:rsidRDefault="00C95EB9" w:rsidP="00C95EB9">
      <w:pPr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hAnsi="Times New Roman" w:cs="Times New Roman"/>
          <w:sz w:val="24"/>
          <w:szCs w:val="24"/>
          <w:u w:val="single"/>
        </w:rPr>
        <w:t>Indikátor</w:t>
      </w:r>
      <w:r w:rsidRPr="00664C62">
        <w:rPr>
          <w:rFonts w:ascii="Times New Roman" w:hAnsi="Times New Roman" w:cs="Times New Roman"/>
          <w:sz w:val="24"/>
          <w:szCs w:val="24"/>
        </w:rPr>
        <w:t xml:space="preserve">: évente legalább 1 </w:t>
      </w:r>
      <w:proofErr w:type="spellStart"/>
      <w:r w:rsidRPr="00664C62">
        <w:rPr>
          <w:rFonts w:ascii="Times New Roman" w:hAnsi="Times New Roman" w:cs="Times New Roman"/>
          <w:sz w:val="24"/>
          <w:szCs w:val="24"/>
        </w:rPr>
        <w:t>impakt</w:t>
      </w:r>
      <w:proofErr w:type="spellEnd"/>
      <w:r w:rsidRPr="00664C62">
        <w:rPr>
          <w:rFonts w:ascii="Times New Roman" w:hAnsi="Times New Roman" w:cs="Times New Roman"/>
          <w:sz w:val="24"/>
          <w:szCs w:val="24"/>
        </w:rPr>
        <w:t xml:space="preserve"> faktoros</w:t>
      </w:r>
      <w:r w:rsidRPr="00DD17E7">
        <w:rPr>
          <w:rFonts w:ascii="Times New Roman" w:hAnsi="Times New Roman" w:cs="Times New Roman"/>
          <w:sz w:val="24"/>
          <w:szCs w:val="24"/>
        </w:rPr>
        <w:t xml:space="preserve"> </w:t>
      </w:r>
      <w:r w:rsidRPr="00664C62">
        <w:rPr>
          <w:rFonts w:ascii="Times New Roman" w:hAnsi="Times New Roman" w:cs="Times New Roman"/>
          <w:sz w:val="24"/>
          <w:szCs w:val="24"/>
        </w:rPr>
        <w:t>Q2</w:t>
      </w:r>
      <w:r>
        <w:rPr>
          <w:rFonts w:ascii="Times New Roman" w:hAnsi="Times New Roman" w:cs="Times New Roman"/>
          <w:sz w:val="24"/>
          <w:szCs w:val="24"/>
        </w:rPr>
        <w:t xml:space="preserve"> és legalább 1 további</w:t>
      </w:r>
      <w:r w:rsidRPr="00664C62">
        <w:rPr>
          <w:rFonts w:ascii="Times New Roman" w:hAnsi="Times New Roman" w:cs="Times New Roman"/>
          <w:sz w:val="24"/>
          <w:szCs w:val="24"/>
        </w:rPr>
        <w:t xml:space="preserve"> cikk</w:t>
      </w:r>
    </w:p>
    <w:p w14:paraId="4469DBB8" w14:textId="77777777" w:rsidR="00FB1CE0" w:rsidRDefault="00FB1CE0" w:rsidP="00FB1CE0">
      <w:pPr>
        <w:autoSpaceDE w:val="0"/>
        <w:autoSpaceDN w:val="0"/>
        <w:adjustRightInd w:val="0"/>
        <w:rPr>
          <w:rFonts w:ascii="Times New Roman" w:hAnsi="Times New Roman"/>
          <w:b/>
          <w:bCs/>
          <w:smallCaps/>
        </w:rPr>
      </w:pPr>
      <w:r w:rsidRPr="00FB1CE0">
        <w:rPr>
          <w:rFonts w:ascii="Times New Roman" w:hAnsi="Times New Roman" w:cstheme="minorHAnsi"/>
          <w:b/>
          <w:bCs/>
          <w:caps/>
        </w:rPr>
        <w:t xml:space="preserve">Teljesülés: </w:t>
      </w:r>
    </w:p>
    <w:p w14:paraId="2C1EE967" w14:textId="77777777" w:rsidR="00FB1CE0" w:rsidRPr="008803B7" w:rsidRDefault="00FB1CE0" w:rsidP="00FB1CE0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szCs w:val="24"/>
          <w:lang w:val="en-GB"/>
        </w:rPr>
      </w:pPr>
      <w:r>
        <w:rPr>
          <w:rFonts w:ascii="Times New Roman" w:hAnsi="Times New Roman"/>
          <w:b/>
          <w:bCs/>
          <w:smallCaps/>
        </w:rPr>
        <w:t xml:space="preserve">Q2: </w:t>
      </w:r>
      <w:r w:rsidRPr="008803B7">
        <w:rPr>
          <w:rFonts w:ascii="Times New Roman" w:hAnsi="Times New Roman"/>
          <w:b/>
          <w:bCs/>
          <w:smallCaps/>
        </w:rPr>
        <w:t>Kondorosy, E. – Kovács, S</w:t>
      </w:r>
      <w:r>
        <w:rPr>
          <w:rFonts w:ascii="Times New Roman" w:hAnsi="Times New Roman"/>
          <w:b/>
          <w:bCs/>
          <w:smallCaps/>
        </w:rPr>
        <w:t>z</w:t>
      </w:r>
      <w:r w:rsidRPr="008803B7">
        <w:rPr>
          <w:rFonts w:ascii="Times New Roman" w:hAnsi="Times New Roman"/>
          <w:b/>
          <w:bCs/>
          <w:smallCaps/>
        </w:rPr>
        <w:t>. – Schmidt, P.</w:t>
      </w:r>
      <w:r w:rsidRPr="008803B7">
        <w:rPr>
          <w:rFonts w:ascii="Times New Roman" w:eastAsia="Calibri" w:hAnsi="Times New Roman"/>
          <w:b/>
          <w:bCs/>
          <w:szCs w:val="24"/>
          <w:lang w:val="en-GB"/>
        </w:rPr>
        <w:t xml:space="preserve"> (2024): A review of </w:t>
      </w:r>
      <w:proofErr w:type="spellStart"/>
      <w:r w:rsidRPr="001D2328">
        <w:rPr>
          <w:rFonts w:ascii="Times New Roman" w:eastAsia="Calibri" w:hAnsi="Times New Roman"/>
          <w:b/>
          <w:bCs/>
          <w:i/>
          <w:szCs w:val="24"/>
          <w:lang w:val="en-GB"/>
        </w:rPr>
        <w:t>Malipatilius</w:t>
      </w:r>
      <w:proofErr w:type="spellEnd"/>
      <w:r w:rsidRPr="008803B7">
        <w:rPr>
          <w:rFonts w:ascii="Times New Roman" w:eastAsia="Calibri" w:hAnsi="Times New Roman"/>
          <w:b/>
          <w:bCs/>
          <w:szCs w:val="24"/>
          <w:lang w:val="en-GB"/>
        </w:rPr>
        <w:t xml:space="preserve"> (Hemiptera: Heteroptera: </w:t>
      </w:r>
      <w:proofErr w:type="spellStart"/>
      <w:r w:rsidRPr="008803B7">
        <w:rPr>
          <w:rFonts w:ascii="Times New Roman" w:eastAsia="Calibri" w:hAnsi="Times New Roman"/>
          <w:b/>
          <w:bCs/>
          <w:szCs w:val="24"/>
          <w:lang w:val="en-GB"/>
        </w:rPr>
        <w:t>Rhyparochromidae</w:t>
      </w:r>
      <w:proofErr w:type="spellEnd"/>
      <w:r w:rsidRPr="008803B7">
        <w:rPr>
          <w:rFonts w:ascii="Times New Roman" w:eastAsia="Calibri" w:hAnsi="Times New Roman"/>
          <w:b/>
          <w:bCs/>
          <w:szCs w:val="24"/>
          <w:lang w:val="en-GB"/>
        </w:rPr>
        <w:t xml:space="preserve">), with a checklist of </w:t>
      </w:r>
      <w:proofErr w:type="spellStart"/>
      <w:r w:rsidRPr="008803B7">
        <w:rPr>
          <w:rFonts w:ascii="Times New Roman" w:eastAsia="Calibri" w:hAnsi="Times New Roman"/>
          <w:b/>
          <w:bCs/>
          <w:szCs w:val="24"/>
          <w:lang w:val="en-GB"/>
        </w:rPr>
        <w:t>Lygaeoidea</w:t>
      </w:r>
      <w:proofErr w:type="spellEnd"/>
      <w:r w:rsidRPr="008803B7">
        <w:rPr>
          <w:rFonts w:ascii="Times New Roman" w:eastAsia="Calibri" w:hAnsi="Times New Roman"/>
          <w:b/>
          <w:bCs/>
          <w:szCs w:val="24"/>
          <w:lang w:val="en-GB"/>
        </w:rPr>
        <w:t xml:space="preserve"> occurring in the Papuan subregion. </w:t>
      </w:r>
      <w:proofErr w:type="spellStart"/>
      <w:r w:rsidRPr="008803B7">
        <w:rPr>
          <w:rFonts w:ascii="Times New Roman" w:eastAsia="Calibri" w:hAnsi="Times New Roman"/>
          <w:b/>
          <w:bCs/>
          <w:szCs w:val="24"/>
          <w:lang w:val="en-GB"/>
        </w:rPr>
        <w:t>Zootaxa</w:t>
      </w:r>
      <w:proofErr w:type="spellEnd"/>
      <w:r w:rsidRPr="008803B7">
        <w:rPr>
          <w:rFonts w:ascii="Times New Roman" w:eastAsia="Calibri" w:hAnsi="Times New Roman"/>
          <w:b/>
          <w:bCs/>
          <w:szCs w:val="24"/>
          <w:lang w:val="en-GB"/>
        </w:rPr>
        <w:t xml:space="preserve">, 5477 (2): 147–170. </w:t>
      </w:r>
      <w:hyperlink r:id="rId5" w:history="1">
        <w:r w:rsidRPr="008803B7">
          <w:rPr>
            <w:rStyle w:val="Hiperhivatkozs"/>
            <w:szCs w:val="24"/>
          </w:rPr>
          <w:t>https://doi.org/10.11646/zootaxa.5477.2.3</w:t>
        </w:r>
      </w:hyperlink>
    </w:p>
    <w:p w14:paraId="38ECD9CD" w14:textId="77777777" w:rsidR="00FB1CE0" w:rsidRDefault="00FB1CE0" w:rsidP="00FB1CE0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szCs w:val="24"/>
          <w:lang w:val="en-GB"/>
        </w:rPr>
      </w:pPr>
      <w:bookmarkStart w:id="3" w:name="_Hlk159697637"/>
      <w:bookmarkStart w:id="4" w:name="_Hlk178154249"/>
      <w:r w:rsidRPr="008803B7">
        <w:rPr>
          <w:rFonts w:ascii="Times New Roman" w:hAnsi="Times New Roman"/>
          <w:b/>
          <w:bCs/>
          <w:smallCaps/>
        </w:rPr>
        <w:t>Schmidt, P.</w:t>
      </w:r>
      <w:r w:rsidRPr="008803B7">
        <w:rPr>
          <w:rFonts w:ascii="Times New Roman" w:eastAsia="Calibri" w:hAnsi="Times New Roman"/>
          <w:b/>
          <w:bCs/>
          <w:szCs w:val="24"/>
          <w:lang w:val="en-GB"/>
        </w:rPr>
        <w:t xml:space="preserve"> </w:t>
      </w:r>
      <w:r w:rsidRPr="008803B7">
        <w:rPr>
          <w:rFonts w:ascii="Times New Roman" w:hAnsi="Times New Roman"/>
          <w:b/>
          <w:bCs/>
          <w:smallCaps/>
        </w:rPr>
        <w:t xml:space="preserve">– Kondorosy, E. </w:t>
      </w:r>
      <w:r w:rsidRPr="008803B7">
        <w:rPr>
          <w:rFonts w:ascii="Times New Roman" w:eastAsia="Calibri" w:hAnsi="Times New Roman"/>
          <w:b/>
          <w:bCs/>
          <w:szCs w:val="24"/>
          <w:lang w:val="en-GB"/>
        </w:rPr>
        <w:t>(2024):</w:t>
      </w:r>
      <w:r>
        <w:rPr>
          <w:rFonts w:ascii="Times New Roman" w:eastAsia="Calibri" w:hAnsi="Times New Roman"/>
          <w:b/>
          <w:bCs/>
          <w:szCs w:val="24"/>
          <w:lang w:val="en-GB"/>
        </w:rPr>
        <w:t xml:space="preserve"> </w:t>
      </w:r>
      <w:r w:rsidRPr="00EC1574">
        <w:rPr>
          <w:rFonts w:ascii="Times New Roman" w:eastAsia="Calibri" w:hAnsi="Times New Roman"/>
          <w:b/>
          <w:bCs/>
          <w:szCs w:val="24"/>
          <w:lang w:val="en-GB"/>
        </w:rPr>
        <w:t xml:space="preserve">A new </w:t>
      </w:r>
      <w:proofErr w:type="spellStart"/>
      <w:r w:rsidRPr="00EC1574">
        <w:rPr>
          <w:rFonts w:ascii="Times New Roman" w:eastAsia="Calibri" w:hAnsi="Times New Roman"/>
          <w:b/>
          <w:bCs/>
          <w:szCs w:val="24"/>
          <w:lang w:val="en-GB"/>
        </w:rPr>
        <w:t>Austromalayan</w:t>
      </w:r>
      <w:proofErr w:type="spellEnd"/>
      <w:r w:rsidRPr="00EC1574">
        <w:rPr>
          <w:rFonts w:ascii="Times New Roman" w:eastAsia="Calibri" w:hAnsi="Times New Roman"/>
          <w:b/>
          <w:bCs/>
          <w:szCs w:val="24"/>
          <w:lang w:val="en-GB"/>
        </w:rPr>
        <w:t xml:space="preserve"> </w:t>
      </w:r>
      <w:proofErr w:type="spellStart"/>
      <w:r w:rsidRPr="00EC1574">
        <w:rPr>
          <w:rFonts w:ascii="Times New Roman" w:eastAsia="Calibri" w:hAnsi="Times New Roman"/>
          <w:b/>
          <w:bCs/>
          <w:i/>
          <w:szCs w:val="24"/>
          <w:lang w:val="en-GB"/>
        </w:rPr>
        <w:t>Hidakacoris</w:t>
      </w:r>
      <w:proofErr w:type="spellEnd"/>
      <w:r w:rsidRPr="00EC1574">
        <w:rPr>
          <w:rFonts w:ascii="Times New Roman" w:eastAsia="Calibri" w:hAnsi="Times New Roman"/>
          <w:b/>
          <w:bCs/>
          <w:szCs w:val="24"/>
          <w:lang w:val="en-GB"/>
        </w:rPr>
        <w:t xml:space="preserve"> </w:t>
      </w:r>
      <w:proofErr w:type="spellStart"/>
      <w:r w:rsidRPr="00EC1574">
        <w:rPr>
          <w:rFonts w:ascii="Times New Roman" w:eastAsia="Calibri" w:hAnsi="Times New Roman"/>
          <w:b/>
          <w:bCs/>
          <w:szCs w:val="24"/>
          <w:lang w:val="en-GB"/>
        </w:rPr>
        <w:t>Tomokuni</w:t>
      </w:r>
      <w:proofErr w:type="spellEnd"/>
      <w:r w:rsidRPr="00EC1574">
        <w:rPr>
          <w:rFonts w:ascii="Times New Roman" w:eastAsia="Calibri" w:hAnsi="Times New Roman"/>
          <w:b/>
          <w:bCs/>
          <w:szCs w:val="24"/>
          <w:lang w:val="en-GB"/>
        </w:rPr>
        <w:t xml:space="preserve">, 1998 species (Heteroptera, </w:t>
      </w:r>
      <w:proofErr w:type="spellStart"/>
      <w:r w:rsidRPr="00EC1574">
        <w:rPr>
          <w:rFonts w:ascii="Times New Roman" w:eastAsia="Calibri" w:hAnsi="Times New Roman"/>
          <w:b/>
          <w:bCs/>
          <w:szCs w:val="24"/>
          <w:lang w:val="en-GB"/>
        </w:rPr>
        <w:t>Rhyparochromidae</w:t>
      </w:r>
      <w:proofErr w:type="spellEnd"/>
      <w:r w:rsidRPr="00EC1574">
        <w:rPr>
          <w:rFonts w:ascii="Times New Roman" w:eastAsia="Calibri" w:hAnsi="Times New Roman"/>
          <w:b/>
          <w:bCs/>
          <w:szCs w:val="24"/>
          <w:lang w:val="en-GB"/>
        </w:rPr>
        <w:t xml:space="preserve">, </w:t>
      </w:r>
      <w:proofErr w:type="spellStart"/>
      <w:r w:rsidRPr="00EC1574">
        <w:rPr>
          <w:rFonts w:ascii="Times New Roman" w:eastAsia="Calibri" w:hAnsi="Times New Roman"/>
          <w:b/>
          <w:bCs/>
          <w:szCs w:val="24"/>
          <w:lang w:val="en-GB"/>
        </w:rPr>
        <w:t>Drymini</w:t>
      </w:r>
      <w:proofErr w:type="spellEnd"/>
      <w:r w:rsidRPr="00EC1574">
        <w:rPr>
          <w:rFonts w:ascii="Times New Roman" w:eastAsia="Calibri" w:hAnsi="Times New Roman"/>
          <w:b/>
          <w:bCs/>
          <w:szCs w:val="24"/>
          <w:lang w:val="en-GB"/>
        </w:rPr>
        <w:t>)</w:t>
      </w:r>
      <w:bookmarkEnd w:id="3"/>
      <w:r>
        <w:rPr>
          <w:rFonts w:ascii="Times New Roman" w:eastAsia="Calibri" w:hAnsi="Times New Roman"/>
          <w:b/>
          <w:bCs/>
          <w:szCs w:val="24"/>
          <w:lang w:val="en-GB"/>
        </w:rPr>
        <w:t xml:space="preserve">. Natura </w:t>
      </w:r>
      <w:proofErr w:type="spellStart"/>
      <w:r>
        <w:rPr>
          <w:rFonts w:ascii="Times New Roman" w:eastAsia="Calibri" w:hAnsi="Times New Roman"/>
          <w:b/>
          <w:bCs/>
          <w:szCs w:val="24"/>
          <w:lang w:val="en-GB"/>
        </w:rPr>
        <w:t>Somogyiensis</w:t>
      </w:r>
      <w:proofErr w:type="spellEnd"/>
      <w:r>
        <w:rPr>
          <w:rFonts w:ascii="Times New Roman" w:eastAsia="Calibri" w:hAnsi="Times New Roman"/>
          <w:b/>
          <w:bCs/>
          <w:szCs w:val="24"/>
          <w:lang w:val="en-GB"/>
        </w:rPr>
        <w:t xml:space="preserve">, 44: 5–14. </w:t>
      </w:r>
      <w:bookmarkStart w:id="5" w:name="_Hlk178154370"/>
      <w:bookmarkEnd w:id="4"/>
      <w:r>
        <w:rPr>
          <w:rStyle w:val="Hiperhivatkozs"/>
        </w:rPr>
        <w:fldChar w:fldCharType="begin"/>
      </w:r>
      <w:r>
        <w:rPr>
          <w:rStyle w:val="Hiperhivatkozs"/>
        </w:rPr>
        <w:instrText xml:space="preserve"> HYPERLINK "https://doi.org/10.24394/NatSom.2024.44.5" </w:instrText>
      </w:r>
      <w:r>
        <w:rPr>
          <w:rStyle w:val="Hiperhivatkozs"/>
        </w:rPr>
        <w:fldChar w:fldCharType="separate"/>
      </w:r>
      <w:r w:rsidRPr="00EC1574">
        <w:rPr>
          <w:rStyle w:val="Hiperhivatkozs"/>
        </w:rPr>
        <w:t>https://doi.org/10.24394/NatSom.2024.44.5</w:t>
      </w:r>
      <w:r>
        <w:rPr>
          <w:rStyle w:val="Hiperhivatkozs"/>
        </w:rPr>
        <w:fldChar w:fldCharType="end"/>
      </w:r>
      <w:bookmarkEnd w:id="5"/>
    </w:p>
    <w:p w14:paraId="716C6EF4" w14:textId="77777777" w:rsidR="00FB1CE0" w:rsidRDefault="00FB1CE0" w:rsidP="00C95EB9">
      <w:pPr>
        <w:rPr>
          <w:rFonts w:ascii="Times New Roman" w:hAnsi="Times New Roman" w:cs="Times New Roman"/>
          <w:sz w:val="24"/>
          <w:szCs w:val="24"/>
        </w:rPr>
      </w:pPr>
    </w:p>
    <w:p w14:paraId="67E96C8A" w14:textId="77777777" w:rsidR="00C95EB9" w:rsidRDefault="00C95EB9" w:rsidP="00C95EB9">
      <w:pPr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Fusarium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-előrejelzés meteorológiai adatok alapján: a </w:t>
      </w:r>
      <w:proofErr w:type="spellStart"/>
      <w:r>
        <w:rPr>
          <w:rFonts w:ascii="Times New Roman" w:hAnsi="Times New Roman" w:cs="Times New Roman"/>
          <w:sz w:val="24"/>
          <w:szCs w:val="24"/>
        </w:rPr>
        <w:t>Fusarium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gombák komoly egészségügyi kockázatot jelentenek, ezért a fertőzés megelőzése különösen fontos. Előrejelzésüknél támaszkodhatunk meteorológiai adatokra is, ezek kutatását is végezzük.</w:t>
      </w:r>
    </w:p>
    <w:p w14:paraId="00F5EB8A" w14:textId="77777777" w:rsidR="00C95EB9" w:rsidRDefault="00C95EB9" w:rsidP="00C95EB9">
      <w:pPr>
        <w:rPr>
          <w:rFonts w:ascii="Times New Roman" w:hAnsi="Times New Roman" w:cs="Times New Roman"/>
          <w:sz w:val="24"/>
          <w:szCs w:val="24"/>
        </w:rPr>
      </w:pPr>
      <w:r w:rsidRPr="00664C62">
        <w:rPr>
          <w:rFonts w:ascii="Times New Roman" w:hAnsi="Times New Roman" w:cs="Times New Roman"/>
          <w:sz w:val="24"/>
          <w:szCs w:val="24"/>
          <w:u w:val="single"/>
        </w:rPr>
        <w:t xml:space="preserve">Indikátor: </w:t>
      </w:r>
      <w:r w:rsidRPr="00664C62">
        <w:rPr>
          <w:rFonts w:ascii="Times New Roman" w:hAnsi="Times New Roman" w:cs="Times New Roman"/>
          <w:sz w:val="24"/>
          <w:szCs w:val="24"/>
        </w:rPr>
        <w:t xml:space="preserve">legalább 1 </w:t>
      </w:r>
      <w:proofErr w:type="spellStart"/>
      <w:r w:rsidRPr="00664C62">
        <w:rPr>
          <w:rFonts w:ascii="Times New Roman" w:hAnsi="Times New Roman" w:cs="Times New Roman"/>
          <w:sz w:val="24"/>
          <w:szCs w:val="24"/>
        </w:rPr>
        <w:t>impakt</w:t>
      </w:r>
      <w:proofErr w:type="spellEnd"/>
      <w:r w:rsidRPr="00664C62">
        <w:rPr>
          <w:rFonts w:ascii="Times New Roman" w:hAnsi="Times New Roman" w:cs="Times New Roman"/>
          <w:sz w:val="24"/>
          <w:szCs w:val="24"/>
        </w:rPr>
        <w:t xml:space="preserve"> faktoros</w:t>
      </w:r>
      <w:r w:rsidRPr="00DD17E7">
        <w:rPr>
          <w:rFonts w:ascii="Times New Roman" w:hAnsi="Times New Roman" w:cs="Times New Roman"/>
          <w:sz w:val="24"/>
          <w:szCs w:val="24"/>
        </w:rPr>
        <w:t xml:space="preserve"> </w:t>
      </w:r>
      <w:r w:rsidRPr="00664C62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1 cikk megjelentetése társszerzőkkel</w:t>
      </w:r>
    </w:p>
    <w:p w14:paraId="4C8ABAE8" w14:textId="3C7C59FA" w:rsidR="003C217D" w:rsidRPr="003C217D" w:rsidRDefault="00222CBB" w:rsidP="003C217D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szCs w:val="24"/>
          <w:lang w:val="en-GB"/>
        </w:rPr>
      </w:pPr>
      <w:r>
        <w:rPr>
          <w:rFonts w:ascii="Times New Roman" w:hAnsi="Times New Roman"/>
          <w:b/>
          <w:bCs/>
          <w:smallCaps/>
        </w:rPr>
        <w:lastRenderedPageBreak/>
        <w:t xml:space="preserve">Q1: </w:t>
      </w:r>
      <w:r w:rsidR="00307DDD" w:rsidRPr="00307DDD">
        <w:rPr>
          <w:rFonts w:ascii="Times New Roman" w:hAnsi="Times New Roman"/>
          <w:b/>
          <w:bCs/>
          <w:smallCaps/>
        </w:rPr>
        <w:t>Anda, A., Simon-Gáspár, B., Simon, S., Soós, G., &amp; Menyhárt, L.</w:t>
      </w:r>
      <w:r w:rsidR="00307DDD" w:rsidRPr="00307DDD">
        <w:rPr>
          <w:rFonts w:ascii="Times New Roman" w:eastAsia="Calibri" w:hAnsi="Times New Roman"/>
          <w:b/>
          <w:bCs/>
          <w:szCs w:val="24"/>
          <w:lang w:val="en-GB"/>
        </w:rPr>
        <w:t xml:space="preserve"> (2024). </w:t>
      </w:r>
      <w:proofErr w:type="spellStart"/>
      <w:r w:rsidR="00307DDD" w:rsidRPr="00307DDD">
        <w:rPr>
          <w:rFonts w:ascii="Times New Roman" w:eastAsia="Calibri" w:hAnsi="Times New Roman"/>
          <w:b/>
          <w:bCs/>
          <w:szCs w:val="24"/>
          <w:lang w:val="en-GB"/>
        </w:rPr>
        <w:t>Modeling</w:t>
      </w:r>
      <w:proofErr w:type="spellEnd"/>
      <w:r w:rsidR="00307DDD" w:rsidRPr="00307DDD">
        <w:rPr>
          <w:rFonts w:ascii="Times New Roman" w:eastAsia="Calibri" w:hAnsi="Times New Roman"/>
          <w:b/>
          <w:bCs/>
          <w:szCs w:val="24"/>
          <w:lang w:val="en-GB"/>
        </w:rPr>
        <w:t xml:space="preserve"> </w:t>
      </w:r>
      <w:proofErr w:type="spellStart"/>
      <w:r w:rsidR="00307DDD" w:rsidRPr="00307DDD">
        <w:rPr>
          <w:rFonts w:ascii="Times New Roman" w:eastAsia="Calibri" w:hAnsi="Times New Roman"/>
          <w:b/>
          <w:bCs/>
          <w:szCs w:val="24"/>
          <w:lang w:val="en-GB"/>
        </w:rPr>
        <w:t>Risk</w:t>
      </w:r>
      <w:proofErr w:type="spellEnd"/>
      <w:r w:rsidR="00307DDD" w:rsidRPr="00307DDD">
        <w:rPr>
          <w:rFonts w:ascii="Times New Roman" w:eastAsia="Calibri" w:hAnsi="Times New Roman"/>
          <w:b/>
          <w:bCs/>
          <w:szCs w:val="24"/>
          <w:lang w:val="en-GB"/>
        </w:rPr>
        <w:t xml:space="preserve"> in </w:t>
      </w:r>
      <w:proofErr w:type="spellStart"/>
      <w:r w:rsidR="00307DDD" w:rsidRPr="00307DDD">
        <w:rPr>
          <w:rFonts w:ascii="Times New Roman" w:eastAsia="Calibri" w:hAnsi="Times New Roman"/>
          <w:b/>
          <w:bCs/>
          <w:szCs w:val="24"/>
          <w:lang w:val="en-GB"/>
        </w:rPr>
        <w:t>Fusarium</w:t>
      </w:r>
      <w:proofErr w:type="spellEnd"/>
      <w:r w:rsidR="00307DDD" w:rsidRPr="00307DDD">
        <w:rPr>
          <w:rFonts w:ascii="Times New Roman" w:eastAsia="Calibri" w:hAnsi="Times New Roman"/>
          <w:b/>
          <w:bCs/>
          <w:szCs w:val="24"/>
          <w:lang w:val="en-GB"/>
        </w:rPr>
        <w:t xml:space="preserve"> Head </w:t>
      </w:r>
      <w:proofErr w:type="spellStart"/>
      <w:r w:rsidR="00307DDD" w:rsidRPr="00307DDD">
        <w:rPr>
          <w:rFonts w:ascii="Times New Roman" w:eastAsia="Calibri" w:hAnsi="Times New Roman"/>
          <w:b/>
          <w:bCs/>
          <w:szCs w:val="24"/>
          <w:lang w:val="en-GB"/>
        </w:rPr>
        <w:t>Blight</w:t>
      </w:r>
      <w:proofErr w:type="spellEnd"/>
      <w:r w:rsidR="00307DDD" w:rsidRPr="00307DDD">
        <w:rPr>
          <w:rFonts w:ascii="Times New Roman" w:eastAsia="Calibri" w:hAnsi="Times New Roman"/>
          <w:b/>
          <w:bCs/>
          <w:szCs w:val="24"/>
          <w:lang w:val="en-GB"/>
        </w:rPr>
        <w:t xml:space="preserve"> and </w:t>
      </w:r>
      <w:proofErr w:type="spellStart"/>
      <w:r w:rsidR="00307DDD" w:rsidRPr="00307DDD">
        <w:rPr>
          <w:rFonts w:ascii="Times New Roman" w:eastAsia="Calibri" w:hAnsi="Times New Roman"/>
          <w:b/>
          <w:bCs/>
          <w:szCs w:val="24"/>
          <w:lang w:val="en-GB"/>
        </w:rPr>
        <w:t>Yield</w:t>
      </w:r>
      <w:proofErr w:type="spellEnd"/>
      <w:r w:rsidR="00307DDD" w:rsidRPr="00307DDD">
        <w:rPr>
          <w:rFonts w:ascii="Times New Roman" w:eastAsia="Calibri" w:hAnsi="Times New Roman"/>
          <w:b/>
          <w:bCs/>
          <w:szCs w:val="24"/>
          <w:lang w:val="en-GB"/>
        </w:rPr>
        <w:t xml:space="preserve"> </w:t>
      </w:r>
      <w:proofErr w:type="spellStart"/>
      <w:r w:rsidR="00307DDD" w:rsidRPr="00307DDD">
        <w:rPr>
          <w:rFonts w:ascii="Times New Roman" w:eastAsia="Calibri" w:hAnsi="Times New Roman"/>
          <w:b/>
          <w:bCs/>
          <w:szCs w:val="24"/>
          <w:lang w:val="en-GB"/>
        </w:rPr>
        <w:t>Analysis</w:t>
      </w:r>
      <w:proofErr w:type="spellEnd"/>
      <w:r w:rsidR="00307DDD" w:rsidRPr="00307DDD">
        <w:rPr>
          <w:rFonts w:ascii="Times New Roman" w:eastAsia="Calibri" w:hAnsi="Times New Roman"/>
          <w:b/>
          <w:bCs/>
          <w:szCs w:val="24"/>
          <w:lang w:val="en-GB"/>
        </w:rPr>
        <w:t xml:space="preserve"> in </w:t>
      </w:r>
      <w:proofErr w:type="spellStart"/>
      <w:r w:rsidR="00307DDD" w:rsidRPr="00307DDD">
        <w:rPr>
          <w:rFonts w:ascii="Times New Roman" w:eastAsia="Calibri" w:hAnsi="Times New Roman"/>
          <w:b/>
          <w:bCs/>
          <w:szCs w:val="24"/>
          <w:lang w:val="en-GB"/>
        </w:rPr>
        <w:t>Five</w:t>
      </w:r>
      <w:proofErr w:type="spellEnd"/>
      <w:r w:rsidR="00307DDD" w:rsidRPr="00307DDD">
        <w:rPr>
          <w:rFonts w:ascii="Times New Roman" w:eastAsia="Calibri" w:hAnsi="Times New Roman"/>
          <w:b/>
          <w:bCs/>
          <w:szCs w:val="24"/>
          <w:lang w:val="en-GB"/>
        </w:rPr>
        <w:t xml:space="preserve"> Winter </w:t>
      </w:r>
      <w:proofErr w:type="spellStart"/>
      <w:r w:rsidR="00307DDD" w:rsidRPr="00307DDD">
        <w:rPr>
          <w:rFonts w:ascii="Times New Roman" w:eastAsia="Calibri" w:hAnsi="Times New Roman"/>
          <w:b/>
          <w:bCs/>
          <w:szCs w:val="24"/>
          <w:lang w:val="en-GB"/>
        </w:rPr>
        <w:t>Wheat</w:t>
      </w:r>
      <w:proofErr w:type="spellEnd"/>
      <w:r w:rsidR="00307DDD" w:rsidRPr="00307DDD">
        <w:rPr>
          <w:rFonts w:ascii="Times New Roman" w:eastAsia="Calibri" w:hAnsi="Times New Roman"/>
          <w:b/>
          <w:bCs/>
          <w:szCs w:val="24"/>
          <w:lang w:val="en-GB"/>
        </w:rPr>
        <w:t xml:space="preserve"> </w:t>
      </w:r>
      <w:proofErr w:type="spellStart"/>
      <w:r w:rsidR="00307DDD" w:rsidRPr="00307DDD">
        <w:rPr>
          <w:rFonts w:ascii="Times New Roman" w:eastAsia="Calibri" w:hAnsi="Times New Roman"/>
          <w:b/>
          <w:bCs/>
          <w:szCs w:val="24"/>
          <w:lang w:val="en-GB"/>
        </w:rPr>
        <w:t>Production</w:t>
      </w:r>
      <w:proofErr w:type="spellEnd"/>
      <w:r w:rsidR="00307DDD" w:rsidRPr="00307DDD">
        <w:rPr>
          <w:rFonts w:ascii="Times New Roman" w:eastAsia="Calibri" w:hAnsi="Times New Roman"/>
          <w:b/>
          <w:bCs/>
          <w:szCs w:val="24"/>
          <w:lang w:val="en-GB"/>
        </w:rPr>
        <w:t xml:space="preserve"> </w:t>
      </w:r>
      <w:proofErr w:type="spellStart"/>
      <w:r w:rsidR="00307DDD" w:rsidRPr="00307DDD">
        <w:rPr>
          <w:rFonts w:ascii="Times New Roman" w:eastAsia="Calibri" w:hAnsi="Times New Roman"/>
          <w:b/>
          <w:bCs/>
          <w:szCs w:val="24"/>
          <w:lang w:val="en-GB"/>
        </w:rPr>
        <w:t>Regions</w:t>
      </w:r>
      <w:proofErr w:type="spellEnd"/>
      <w:r w:rsidR="00307DDD" w:rsidRPr="00307DDD">
        <w:rPr>
          <w:rFonts w:ascii="Times New Roman" w:eastAsia="Calibri" w:hAnsi="Times New Roman"/>
          <w:b/>
          <w:bCs/>
          <w:szCs w:val="24"/>
          <w:lang w:val="en-GB"/>
        </w:rPr>
        <w:t xml:space="preserve"> of Hungary. </w:t>
      </w:r>
      <w:proofErr w:type="spellStart"/>
      <w:r w:rsidR="00307DDD" w:rsidRPr="00307DDD">
        <w:rPr>
          <w:rFonts w:ascii="Times New Roman" w:eastAsia="Calibri" w:hAnsi="Times New Roman"/>
          <w:b/>
          <w:bCs/>
          <w:i/>
          <w:iCs/>
          <w:szCs w:val="24"/>
          <w:lang w:val="en-GB"/>
        </w:rPr>
        <w:t>Agriculture</w:t>
      </w:r>
      <w:proofErr w:type="spellEnd"/>
      <w:r w:rsidR="00307DDD" w:rsidRPr="00307DDD">
        <w:rPr>
          <w:rFonts w:ascii="Times New Roman" w:eastAsia="Calibri" w:hAnsi="Times New Roman"/>
          <w:b/>
          <w:bCs/>
          <w:szCs w:val="24"/>
          <w:lang w:val="en-GB"/>
        </w:rPr>
        <w:t xml:space="preserve">, </w:t>
      </w:r>
      <w:r w:rsidR="00307DDD" w:rsidRPr="00307DDD">
        <w:rPr>
          <w:rFonts w:ascii="Times New Roman" w:eastAsia="Calibri" w:hAnsi="Times New Roman"/>
          <w:b/>
          <w:bCs/>
          <w:i/>
          <w:iCs/>
          <w:szCs w:val="24"/>
          <w:lang w:val="en-GB"/>
        </w:rPr>
        <w:t>14</w:t>
      </w:r>
      <w:r w:rsidR="00307DDD" w:rsidRPr="00307DDD">
        <w:rPr>
          <w:rFonts w:ascii="Times New Roman" w:eastAsia="Calibri" w:hAnsi="Times New Roman"/>
          <w:b/>
          <w:bCs/>
          <w:szCs w:val="24"/>
          <w:lang w:val="en-GB"/>
        </w:rPr>
        <w:t xml:space="preserve">(7), 1093. </w:t>
      </w:r>
      <w:r w:rsidR="00307DDD" w:rsidRPr="00307DDD">
        <w:rPr>
          <w:rStyle w:val="Hiperhivatkozs"/>
        </w:rPr>
        <w:t>https://doi.org/10.3390/agriculture14071093</w:t>
      </w:r>
      <w:r w:rsidR="00307DDD" w:rsidRPr="00307DDD">
        <w:rPr>
          <w:rFonts w:ascii="Times New Roman" w:eastAsia="Calibri" w:hAnsi="Times New Roman"/>
          <w:b/>
          <w:bCs/>
          <w:szCs w:val="24"/>
          <w:lang w:val="en-GB"/>
        </w:rPr>
        <w:t xml:space="preserve"> </w:t>
      </w:r>
    </w:p>
    <w:p w14:paraId="7559B4D8" w14:textId="77777777" w:rsidR="00FB1CE0" w:rsidRPr="00664C62" w:rsidRDefault="00FB1CE0" w:rsidP="00C95EB9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41A9C1D" w14:textId="4BE3D95B" w:rsidR="00222CBB" w:rsidRPr="00664C62" w:rsidRDefault="00C95EB9" w:rsidP="00C95E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Hosszú idősoros meteorológiai adatok elemzése: Sok évtizede gyűlnek az ország számos pontján a meteorológiai adatok, azonban ezek</w:t>
      </w:r>
      <w:r w:rsidRPr="00664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feldolgozása még jelentős részben nem történt meg. A keszthelyi állomáson különösen sokrétű adatok állnak rendelkezésre, ezekből a klímaváltozásra, de más folyamatokra is lehet következtetni.</w:t>
      </w:r>
    </w:p>
    <w:p w14:paraId="5BB50E23" w14:textId="77777777" w:rsidR="00C95EB9" w:rsidRPr="00664C62" w:rsidRDefault="00C95EB9" w:rsidP="00C95EB9">
      <w:pPr>
        <w:rPr>
          <w:rFonts w:ascii="Times New Roman" w:hAnsi="Times New Roman" w:cs="Times New Roman"/>
          <w:sz w:val="24"/>
          <w:szCs w:val="24"/>
          <w:u w:val="single"/>
        </w:rPr>
      </w:pPr>
      <w:r w:rsidRPr="00664C62">
        <w:rPr>
          <w:rFonts w:ascii="Times New Roman" w:hAnsi="Times New Roman" w:cs="Times New Roman"/>
          <w:sz w:val="24"/>
          <w:szCs w:val="24"/>
          <w:u w:val="single"/>
        </w:rPr>
        <w:t xml:space="preserve">Indikátor: </w:t>
      </w:r>
      <w:r w:rsidRPr="00664C62">
        <w:rPr>
          <w:rFonts w:ascii="Times New Roman" w:hAnsi="Times New Roman" w:cs="Times New Roman"/>
          <w:sz w:val="24"/>
          <w:szCs w:val="24"/>
        </w:rPr>
        <w:t xml:space="preserve">legalább 1 </w:t>
      </w:r>
      <w:proofErr w:type="spellStart"/>
      <w:r w:rsidRPr="00664C62">
        <w:rPr>
          <w:rFonts w:ascii="Times New Roman" w:hAnsi="Times New Roman" w:cs="Times New Roman"/>
          <w:sz w:val="24"/>
          <w:szCs w:val="24"/>
        </w:rPr>
        <w:t>impakt</w:t>
      </w:r>
      <w:proofErr w:type="spellEnd"/>
      <w:r w:rsidRPr="00664C62">
        <w:rPr>
          <w:rFonts w:ascii="Times New Roman" w:hAnsi="Times New Roman" w:cs="Times New Roman"/>
          <w:sz w:val="24"/>
          <w:szCs w:val="24"/>
        </w:rPr>
        <w:t xml:space="preserve"> faktoros</w:t>
      </w:r>
      <w:r w:rsidRPr="00DD17E7">
        <w:rPr>
          <w:rFonts w:ascii="Times New Roman" w:hAnsi="Times New Roman" w:cs="Times New Roman"/>
          <w:sz w:val="24"/>
          <w:szCs w:val="24"/>
        </w:rPr>
        <w:t xml:space="preserve"> </w:t>
      </w:r>
      <w:r w:rsidRPr="00664C62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1 cikk megjelentetése társszerzőkkel</w:t>
      </w:r>
    </w:p>
    <w:p w14:paraId="4BEC3AC4" w14:textId="28F66CF7" w:rsidR="00C95EB9" w:rsidRDefault="00222CBB">
      <w:r>
        <w:rPr>
          <w:rFonts w:ascii="Times New Roman" w:hAnsi="Times New Roman"/>
          <w:b/>
          <w:bCs/>
          <w:smallCaps/>
        </w:rPr>
        <w:t xml:space="preserve">D1: </w:t>
      </w:r>
      <w:r w:rsidRPr="00222CBB">
        <w:rPr>
          <w:rFonts w:ascii="Times New Roman" w:hAnsi="Times New Roman"/>
          <w:b/>
          <w:bCs/>
          <w:smallCaps/>
        </w:rPr>
        <w:t>Kocsis</w:t>
      </w:r>
      <w:r w:rsidRPr="00222CBB">
        <w:rPr>
          <w:rFonts w:ascii="Times New Roman" w:hAnsi="Times New Roman"/>
          <w:b/>
          <w:bCs/>
          <w:smallCaps/>
        </w:rPr>
        <w:t xml:space="preserve">, </w:t>
      </w:r>
      <w:r w:rsidRPr="00222CBB">
        <w:rPr>
          <w:rFonts w:ascii="Times New Roman" w:hAnsi="Times New Roman"/>
          <w:b/>
          <w:bCs/>
          <w:smallCaps/>
        </w:rPr>
        <w:t>T., Pongrácz</w:t>
      </w:r>
      <w:r w:rsidRPr="00222CBB">
        <w:rPr>
          <w:rFonts w:ascii="Times New Roman" w:hAnsi="Times New Roman"/>
          <w:b/>
          <w:bCs/>
          <w:smallCaps/>
        </w:rPr>
        <w:t xml:space="preserve">, </w:t>
      </w:r>
      <w:r w:rsidRPr="00222CBB">
        <w:rPr>
          <w:rFonts w:ascii="Times New Roman" w:hAnsi="Times New Roman"/>
          <w:b/>
          <w:bCs/>
          <w:smallCaps/>
        </w:rPr>
        <w:t>R., Hatvani</w:t>
      </w:r>
      <w:r w:rsidRPr="00222CBB">
        <w:rPr>
          <w:rFonts w:ascii="Times New Roman" w:hAnsi="Times New Roman"/>
          <w:b/>
          <w:bCs/>
          <w:smallCaps/>
        </w:rPr>
        <w:t xml:space="preserve">, </w:t>
      </w:r>
      <w:r w:rsidRPr="00222CBB">
        <w:rPr>
          <w:rFonts w:ascii="Times New Roman" w:hAnsi="Times New Roman"/>
          <w:b/>
          <w:bCs/>
          <w:smallCaps/>
        </w:rPr>
        <w:t xml:space="preserve">I. G., </w:t>
      </w:r>
      <w:proofErr w:type="gramStart"/>
      <w:r w:rsidRPr="00222CBB">
        <w:rPr>
          <w:rFonts w:ascii="Times New Roman" w:hAnsi="Times New Roman"/>
          <w:b/>
          <w:bCs/>
          <w:smallCaps/>
        </w:rPr>
        <w:t>Magyar</w:t>
      </w:r>
      <w:proofErr w:type="gramEnd"/>
      <w:r w:rsidRPr="00222CBB">
        <w:rPr>
          <w:rFonts w:ascii="Times New Roman" w:hAnsi="Times New Roman"/>
          <w:b/>
          <w:bCs/>
          <w:smallCaps/>
        </w:rPr>
        <w:t xml:space="preserve">, </w:t>
      </w:r>
      <w:r w:rsidRPr="00222CBB">
        <w:rPr>
          <w:rFonts w:ascii="Times New Roman" w:hAnsi="Times New Roman"/>
          <w:b/>
          <w:bCs/>
          <w:smallCaps/>
        </w:rPr>
        <w:t>N., Anda</w:t>
      </w:r>
      <w:r w:rsidRPr="00222CBB">
        <w:rPr>
          <w:rFonts w:ascii="Times New Roman" w:hAnsi="Times New Roman"/>
          <w:b/>
          <w:bCs/>
          <w:smallCaps/>
        </w:rPr>
        <w:t xml:space="preserve">, </w:t>
      </w:r>
      <w:r w:rsidRPr="00222CBB">
        <w:rPr>
          <w:rFonts w:ascii="Times New Roman" w:hAnsi="Times New Roman"/>
          <w:b/>
          <w:bCs/>
          <w:smallCaps/>
        </w:rPr>
        <w:t>A., &amp; Kovács-Székely</w:t>
      </w:r>
      <w:r w:rsidRPr="00222CBB">
        <w:rPr>
          <w:rFonts w:ascii="Times New Roman" w:hAnsi="Times New Roman"/>
          <w:b/>
          <w:bCs/>
          <w:smallCaps/>
        </w:rPr>
        <w:t xml:space="preserve">, </w:t>
      </w:r>
      <w:r w:rsidRPr="00222CBB">
        <w:rPr>
          <w:rFonts w:ascii="Times New Roman" w:hAnsi="Times New Roman"/>
          <w:b/>
          <w:bCs/>
          <w:smallCaps/>
        </w:rPr>
        <w:t>I.</w:t>
      </w:r>
      <w:r w:rsidRPr="00222CBB">
        <w:rPr>
          <w:rFonts w:ascii="Times New Roman" w:eastAsia="Calibri" w:hAnsi="Times New Roman"/>
          <w:b/>
          <w:bCs/>
          <w:szCs w:val="24"/>
          <w:lang w:val="en-GB"/>
        </w:rPr>
        <w:t xml:space="preserve"> (2024). </w:t>
      </w:r>
      <w:proofErr w:type="spellStart"/>
      <w:r w:rsidRPr="00222CBB">
        <w:rPr>
          <w:rFonts w:ascii="Times New Roman" w:eastAsia="Calibri" w:hAnsi="Times New Roman"/>
          <w:b/>
          <w:bCs/>
          <w:szCs w:val="24"/>
          <w:lang w:val="en-GB"/>
        </w:rPr>
        <w:t>Seasonal</w:t>
      </w:r>
      <w:proofErr w:type="spellEnd"/>
      <w:r w:rsidRPr="00222CBB">
        <w:rPr>
          <w:rFonts w:ascii="Times New Roman" w:eastAsia="Calibri" w:hAnsi="Times New Roman"/>
          <w:b/>
          <w:bCs/>
          <w:szCs w:val="24"/>
          <w:lang w:val="en-GB"/>
        </w:rPr>
        <w:t xml:space="preserve"> </w:t>
      </w:r>
      <w:proofErr w:type="spellStart"/>
      <w:r w:rsidRPr="00222CBB">
        <w:rPr>
          <w:rFonts w:ascii="Times New Roman" w:eastAsia="Calibri" w:hAnsi="Times New Roman"/>
          <w:b/>
          <w:bCs/>
          <w:szCs w:val="24"/>
          <w:lang w:val="en-GB"/>
        </w:rPr>
        <w:t>trends</w:t>
      </w:r>
      <w:proofErr w:type="spellEnd"/>
      <w:r w:rsidRPr="00222CBB">
        <w:rPr>
          <w:rFonts w:ascii="Times New Roman" w:eastAsia="Calibri" w:hAnsi="Times New Roman"/>
          <w:b/>
          <w:bCs/>
          <w:szCs w:val="24"/>
          <w:lang w:val="en-GB"/>
        </w:rPr>
        <w:t xml:space="preserve"> in </w:t>
      </w:r>
      <w:proofErr w:type="spellStart"/>
      <w:r w:rsidRPr="00222CBB">
        <w:rPr>
          <w:rFonts w:ascii="Times New Roman" w:eastAsia="Calibri" w:hAnsi="Times New Roman"/>
          <w:b/>
          <w:bCs/>
          <w:szCs w:val="24"/>
          <w:lang w:val="en-GB"/>
        </w:rPr>
        <w:t>the</w:t>
      </w:r>
      <w:proofErr w:type="spellEnd"/>
      <w:r w:rsidRPr="00222CBB">
        <w:rPr>
          <w:rFonts w:ascii="Times New Roman" w:eastAsia="Calibri" w:hAnsi="Times New Roman"/>
          <w:b/>
          <w:bCs/>
          <w:szCs w:val="24"/>
          <w:lang w:val="en-GB"/>
        </w:rPr>
        <w:t xml:space="preserve"> </w:t>
      </w:r>
      <w:proofErr w:type="spellStart"/>
      <w:r w:rsidRPr="00222CBB">
        <w:rPr>
          <w:rFonts w:ascii="Times New Roman" w:eastAsia="Calibri" w:hAnsi="Times New Roman"/>
          <w:b/>
          <w:bCs/>
          <w:szCs w:val="24"/>
          <w:lang w:val="en-GB"/>
        </w:rPr>
        <w:t>Early</w:t>
      </w:r>
      <w:proofErr w:type="spellEnd"/>
      <w:r w:rsidRPr="00222CBB">
        <w:rPr>
          <w:rFonts w:ascii="Times New Roman" w:eastAsia="Calibri" w:hAnsi="Times New Roman"/>
          <w:b/>
          <w:bCs/>
          <w:szCs w:val="24"/>
          <w:lang w:val="en-GB"/>
        </w:rPr>
        <w:t xml:space="preserve"> </w:t>
      </w:r>
      <w:proofErr w:type="spellStart"/>
      <w:r w:rsidRPr="00222CBB">
        <w:rPr>
          <w:rFonts w:ascii="Times New Roman" w:eastAsia="Calibri" w:hAnsi="Times New Roman"/>
          <w:b/>
          <w:bCs/>
          <w:szCs w:val="24"/>
          <w:lang w:val="en-GB"/>
        </w:rPr>
        <w:t>Twentieth</w:t>
      </w:r>
      <w:proofErr w:type="spellEnd"/>
      <w:r w:rsidRPr="00222CBB">
        <w:rPr>
          <w:rFonts w:ascii="Times New Roman" w:eastAsia="Calibri" w:hAnsi="Times New Roman"/>
          <w:b/>
          <w:bCs/>
          <w:szCs w:val="24"/>
          <w:lang w:val="en-GB"/>
        </w:rPr>
        <w:t xml:space="preserve"> </w:t>
      </w:r>
      <w:proofErr w:type="spellStart"/>
      <w:r w:rsidRPr="00222CBB">
        <w:rPr>
          <w:rFonts w:ascii="Times New Roman" w:eastAsia="Calibri" w:hAnsi="Times New Roman"/>
          <w:b/>
          <w:bCs/>
          <w:szCs w:val="24"/>
          <w:lang w:val="en-GB"/>
        </w:rPr>
        <w:t>Century</w:t>
      </w:r>
      <w:proofErr w:type="spellEnd"/>
      <w:r w:rsidRPr="00222CBB">
        <w:rPr>
          <w:rFonts w:ascii="Times New Roman" w:eastAsia="Calibri" w:hAnsi="Times New Roman"/>
          <w:b/>
          <w:bCs/>
          <w:szCs w:val="24"/>
          <w:lang w:val="en-GB"/>
        </w:rPr>
        <w:t xml:space="preserve"> </w:t>
      </w:r>
      <w:proofErr w:type="spellStart"/>
      <w:r w:rsidRPr="00222CBB">
        <w:rPr>
          <w:rFonts w:ascii="Times New Roman" w:eastAsia="Calibri" w:hAnsi="Times New Roman"/>
          <w:b/>
          <w:bCs/>
          <w:szCs w:val="24"/>
          <w:lang w:val="en-GB"/>
        </w:rPr>
        <w:t>Warming</w:t>
      </w:r>
      <w:proofErr w:type="spellEnd"/>
      <w:r w:rsidRPr="00222CBB">
        <w:rPr>
          <w:rFonts w:ascii="Times New Roman" w:eastAsia="Calibri" w:hAnsi="Times New Roman"/>
          <w:b/>
          <w:bCs/>
          <w:szCs w:val="24"/>
          <w:lang w:val="en-GB"/>
        </w:rPr>
        <w:t xml:space="preserve"> (ETCW) in a </w:t>
      </w:r>
      <w:proofErr w:type="spellStart"/>
      <w:r w:rsidRPr="00222CBB">
        <w:rPr>
          <w:rFonts w:ascii="Times New Roman" w:eastAsia="Calibri" w:hAnsi="Times New Roman"/>
          <w:b/>
          <w:bCs/>
          <w:szCs w:val="24"/>
          <w:lang w:val="en-GB"/>
        </w:rPr>
        <w:t>centennial</w:t>
      </w:r>
      <w:proofErr w:type="spellEnd"/>
      <w:r w:rsidRPr="00222CBB">
        <w:rPr>
          <w:rFonts w:ascii="Times New Roman" w:eastAsia="Calibri" w:hAnsi="Times New Roman"/>
          <w:b/>
          <w:bCs/>
          <w:szCs w:val="24"/>
          <w:lang w:val="en-GB"/>
        </w:rPr>
        <w:t xml:space="preserve"> </w:t>
      </w:r>
      <w:proofErr w:type="spellStart"/>
      <w:r w:rsidRPr="00222CBB">
        <w:rPr>
          <w:rFonts w:ascii="Times New Roman" w:eastAsia="Calibri" w:hAnsi="Times New Roman"/>
          <w:b/>
          <w:bCs/>
          <w:szCs w:val="24"/>
          <w:lang w:val="en-GB"/>
        </w:rPr>
        <w:t>instrumental</w:t>
      </w:r>
      <w:proofErr w:type="spellEnd"/>
      <w:r w:rsidRPr="00222CBB">
        <w:rPr>
          <w:rFonts w:ascii="Times New Roman" w:eastAsia="Calibri" w:hAnsi="Times New Roman"/>
          <w:b/>
          <w:bCs/>
          <w:szCs w:val="24"/>
          <w:lang w:val="en-GB"/>
        </w:rPr>
        <w:t xml:space="preserve"> </w:t>
      </w:r>
      <w:proofErr w:type="spellStart"/>
      <w:r w:rsidRPr="00222CBB">
        <w:rPr>
          <w:rFonts w:ascii="Times New Roman" w:eastAsia="Calibri" w:hAnsi="Times New Roman"/>
          <w:b/>
          <w:bCs/>
          <w:szCs w:val="24"/>
          <w:lang w:val="en-GB"/>
        </w:rPr>
        <w:t>temperature</w:t>
      </w:r>
      <w:proofErr w:type="spellEnd"/>
      <w:r w:rsidRPr="00222CBB">
        <w:rPr>
          <w:rFonts w:ascii="Times New Roman" w:eastAsia="Calibri" w:hAnsi="Times New Roman"/>
          <w:b/>
          <w:bCs/>
          <w:szCs w:val="24"/>
          <w:lang w:val="en-GB"/>
        </w:rPr>
        <w:t xml:space="preserve"> </w:t>
      </w:r>
      <w:proofErr w:type="spellStart"/>
      <w:r w:rsidRPr="00222CBB">
        <w:rPr>
          <w:rFonts w:ascii="Times New Roman" w:eastAsia="Calibri" w:hAnsi="Times New Roman"/>
          <w:b/>
          <w:bCs/>
          <w:szCs w:val="24"/>
          <w:lang w:val="en-GB"/>
        </w:rPr>
        <w:t>record</w:t>
      </w:r>
      <w:proofErr w:type="spellEnd"/>
      <w:r w:rsidRPr="00222CBB">
        <w:rPr>
          <w:rFonts w:ascii="Times New Roman" w:eastAsia="Calibri" w:hAnsi="Times New Roman"/>
          <w:b/>
          <w:bCs/>
          <w:szCs w:val="24"/>
          <w:lang w:val="en-GB"/>
        </w:rPr>
        <w:t xml:space="preserve"> </w:t>
      </w:r>
      <w:proofErr w:type="spellStart"/>
      <w:r w:rsidRPr="00222CBB">
        <w:rPr>
          <w:rFonts w:ascii="Times New Roman" w:eastAsia="Calibri" w:hAnsi="Times New Roman"/>
          <w:b/>
          <w:bCs/>
          <w:szCs w:val="24"/>
          <w:lang w:val="en-GB"/>
        </w:rPr>
        <w:t>from</w:t>
      </w:r>
      <w:proofErr w:type="spellEnd"/>
      <w:r w:rsidRPr="00222CBB">
        <w:rPr>
          <w:rFonts w:ascii="Times New Roman" w:eastAsia="Calibri" w:hAnsi="Times New Roman"/>
          <w:b/>
          <w:bCs/>
          <w:szCs w:val="24"/>
          <w:lang w:val="en-GB"/>
        </w:rPr>
        <w:t xml:space="preserve"> </w:t>
      </w:r>
      <w:proofErr w:type="spellStart"/>
      <w:r w:rsidRPr="00222CBB">
        <w:rPr>
          <w:rFonts w:ascii="Times New Roman" w:eastAsia="Calibri" w:hAnsi="Times New Roman"/>
          <w:b/>
          <w:bCs/>
          <w:szCs w:val="24"/>
          <w:lang w:val="en-GB"/>
        </w:rPr>
        <w:t>Central</w:t>
      </w:r>
      <w:proofErr w:type="spellEnd"/>
      <w:r w:rsidRPr="00222CBB">
        <w:rPr>
          <w:rFonts w:ascii="Times New Roman" w:eastAsia="Calibri" w:hAnsi="Times New Roman"/>
          <w:b/>
          <w:bCs/>
          <w:szCs w:val="24"/>
          <w:lang w:val="en-GB"/>
        </w:rPr>
        <w:t xml:space="preserve"> Europe. </w:t>
      </w:r>
      <w:proofErr w:type="spellStart"/>
      <w:r w:rsidRPr="00222CBB">
        <w:rPr>
          <w:rFonts w:ascii="Times New Roman" w:eastAsia="Calibri" w:hAnsi="Times New Roman"/>
          <w:b/>
          <w:bCs/>
          <w:szCs w:val="24"/>
          <w:lang w:val="en-GB"/>
        </w:rPr>
        <w:t>Hungarian</w:t>
      </w:r>
      <w:proofErr w:type="spellEnd"/>
      <w:r w:rsidRPr="00222CBB">
        <w:rPr>
          <w:rFonts w:ascii="Times New Roman" w:eastAsia="Calibri" w:hAnsi="Times New Roman"/>
          <w:b/>
          <w:bCs/>
          <w:szCs w:val="24"/>
          <w:lang w:val="en-GB"/>
        </w:rPr>
        <w:t xml:space="preserve"> </w:t>
      </w:r>
      <w:proofErr w:type="spellStart"/>
      <w:r w:rsidRPr="00222CBB">
        <w:rPr>
          <w:rFonts w:ascii="Times New Roman" w:eastAsia="Calibri" w:hAnsi="Times New Roman"/>
          <w:b/>
          <w:bCs/>
          <w:szCs w:val="24"/>
          <w:lang w:val="en-GB"/>
        </w:rPr>
        <w:t>Geographical</w:t>
      </w:r>
      <w:proofErr w:type="spellEnd"/>
      <w:r w:rsidRPr="00222CBB">
        <w:rPr>
          <w:rFonts w:ascii="Times New Roman" w:eastAsia="Calibri" w:hAnsi="Times New Roman"/>
          <w:b/>
          <w:bCs/>
          <w:szCs w:val="24"/>
          <w:lang w:val="en-GB"/>
        </w:rPr>
        <w:t xml:space="preserve"> Bulletin, 73(1), 3-16.</w:t>
      </w:r>
      <w:r>
        <w:t xml:space="preserve"> </w:t>
      </w:r>
      <w:r w:rsidRPr="00222CBB">
        <w:rPr>
          <w:rStyle w:val="Hiperhivatkozs"/>
        </w:rPr>
        <w:t>https://doi.org/10.15201/hungeobull.73.1.1</w:t>
      </w:r>
    </w:p>
    <w:p w14:paraId="141D4F94" w14:textId="77777777" w:rsidR="00222CBB" w:rsidRDefault="00222CBB"/>
    <w:sectPr w:rsidR="00222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1B0F1F"/>
    <w:multiLevelType w:val="hybridMultilevel"/>
    <w:tmpl w:val="E280E8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B9"/>
    <w:rsid w:val="00103B05"/>
    <w:rsid w:val="00222CBB"/>
    <w:rsid w:val="00307DDD"/>
    <w:rsid w:val="003C217D"/>
    <w:rsid w:val="0045110E"/>
    <w:rsid w:val="00A7068F"/>
    <w:rsid w:val="00AC20B6"/>
    <w:rsid w:val="00B833DE"/>
    <w:rsid w:val="00C86CCE"/>
    <w:rsid w:val="00C95EB9"/>
    <w:rsid w:val="00FB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256C"/>
  <w15:chartTrackingRefBased/>
  <w15:docId w15:val="{1AF3E780-7489-498E-9BD8-0F50E44B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95EB9"/>
  </w:style>
  <w:style w:type="paragraph" w:styleId="Cmsor3">
    <w:name w:val="heading 3"/>
    <w:basedOn w:val="Norml"/>
    <w:link w:val="Cmsor3Char"/>
    <w:uiPriority w:val="9"/>
    <w:qFormat/>
    <w:rsid w:val="003C21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FB1CE0"/>
    <w:rPr>
      <w:color w:val="0000FF"/>
      <w:u w:val="single"/>
    </w:rPr>
  </w:style>
  <w:style w:type="paragraph" w:customStyle="1" w:styleId="Default">
    <w:name w:val="Default"/>
    <w:rsid w:val="00C86C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3C217D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">
    <w:name w:val="Emphasis"/>
    <w:basedOn w:val="Bekezdsalapbettpusa"/>
    <w:uiPriority w:val="20"/>
    <w:qFormat/>
    <w:rsid w:val="00307D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9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1646/zootaxa.5477.2.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760</Words>
  <Characters>5247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Elod</cp:lastModifiedBy>
  <cp:revision>3</cp:revision>
  <dcterms:created xsi:type="dcterms:W3CDTF">2025-03-14T23:42:00Z</dcterms:created>
  <dcterms:modified xsi:type="dcterms:W3CDTF">2025-03-14T23:48:00Z</dcterms:modified>
</cp:coreProperties>
</file>